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287" w:rsidRPr="00BD12CD" w:rsidRDefault="00002287" w:rsidP="007454CA">
      <w:pPr>
        <w:tabs>
          <w:tab w:val="left" w:pos="142"/>
        </w:tabs>
        <w:rPr>
          <w:b/>
          <w:bCs/>
          <w:lang w:val="ru-RU"/>
        </w:rPr>
      </w:pPr>
      <w:bookmarkStart w:id="0" w:name="_GoBack"/>
      <w:bookmarkEnd w:id="0"/>
      <w:r w:rsidRPr="00BD12CD">
        <w:rPr>
          <w:b/>
          <w:bCs/>
          <w:lang w:val="ru-RU"/>
        </w:rPr>
        <w:t>ЧАСТО ЗАДАВАЕМЫЕ ВОПРОСЫ</w:t>
      </w:r>
    </w:p>
    <w:p w:rsidR="00002287" w:rsidRPr="00BD12CD" w:rsidRDefault="00002287" w:rsidP="00002287">
      <w:pPr>
        <w:rPr>
          <w:lang w:val="ru-RU"/>
        </w:rPr>
      </w:pPr>
    </w:p>
    <w:p w:rsidR="00002287" w:rsidRPr="00BD12CD" w:rsidRDefault="00002287" w:rsidP="00A610E0">
      <w:pPr>
        <w:rPr>
          <w:lang w:val="ru-RU"/>
        </w:rPr>
      </w:pPr>
      <w:r w:rsidRPr="00BD12CD">
        <w:rPr>
          <w:lang w:val="ru-RU"/>
        </w:rPr>
        <w:t>Вопрос: Используем ли мы Ади мантру в начале каждого занятия?</w:t>
      </w:r>
    </w:p>
    <w:p w:rsidR="00002287" w:rsidRPr="00BD12CD" w:rsidRDefault="00002287" w:rsidP="00002287">
      <w:pPr>
        <w:rPr>
          <w:lang w:val="ru-RU"/>
        </w:rPr>
      </w:pPr>
      <w:r w:rsidRPr="00BD12CD">
        <w:rPr>
          <w:lang w:val="ru-RU"/>
        </w:rPr>
        <w:t xml:space="preserve">Ответ: Да. Когда мы скандируем Онг Намо Гуру Дев Намо, мы готовимся к оптимальному обучению. Мы не настраиваемся на личность. Мы узнаём нашего Гурдева, Божественного, тонкого, трансцендентального Гуру внутри. На самом деле, Золотая цепь - это не линия индивидуумов. Это поле энергии. Это место, где учителя, святые и мудрецы обронили своё эго, свою конечную личность. Это частота сознания, где упало эго. У нас есть эта удивительная ади мантра, которая вызывает состояние сознания, место, где мы можем отпустить эго и открыть сердце. Она обращает внимание нашего нижнего ограниченного ума и эго, что они не будут руководить опытом здесь, а, скорее, наше высшее Я будет ответственным.  </w:t>
      </w:r>
    </w:p>
    <w:p w:rsidR="00002287" w:rsidRPr="00BD12CD" w:rsidRDefault="00002287" w:rsidP="00002287">
      <w:pPr>
        <w:rPr>
          <w:lang w:val="ru-RU"/>
        </w:rPr>
      </w:pPr>
    </w:p>
    <w:p w:rsidR="00002287" w:rsidRPr="00BD12CD" w:rsidRDefault="00002287" w:rsidP="00002287">
      <w:pPr>
        <w:rPr>
          <w:lang w:val="ru-RU"/>
        </w:rPr>
      </w:pPr>
      <w:r w:rsidRPr="00BD12CD">
        <w:rPr>
          <w:lang w:val="ru-RU"/>
        </w:rPr>
        <w:t>Вопрос: Продолжим ли мы учить крийи, как их учил Йоги Бхаджан?</w:t>
      </w:r>
    </w:p>
    <w:p w:rsidR="00002287" w:rsidRPr="00BD12CD" w:rsidRDefault="00002287" w:rsidP="00002287">
      <w:pPr>
        <w:rPr>
          <w:lang w:val="ru-RU"/>
        </w:rPr>
      </w:pPr>
      <w:r w:rsidRPr="00BD12CD">
        <w:rPr>
          <w:lang w:val="ru-RU"/>
        </w:rPr>
        <w:t xml:space="preserve">Ответьте: Да. Мы будем продолжать обучать только тем криям, которые были научены йогом Бхаджаном, как он их учил.  Мы практиковали многие из этих крий в течение 50 лет. Опыт практики этих крий универсален, безопасен и эффективен.  Мы все испытывали эти крийи индивидуально и видели силу этих учений в помощи нашим ученикам.  </w:t>
      </w:r>
    </w:p>
    <w:p w:rsidR="00002287" w:rsidRPr="00BD12CD" w:rsidRDefault="00002287" w:rsidP="00002287">
      <w:pPr>
        <w:rPr>
          <w:lang w:val="ru-RU"/>
        </w:rPr>
      </w:pPr>
    </w:p>
    <w:p w:rsidR="00002287" w:rsidRPr="00BD12CD" w:rsidRDefault="00002287" w:rsidP="00002287">
      <w:pPr>
        <w:rPr>
          <w:lang w:val="ru-RU"/>
        </w:rPr>
      </w:pPr>
      <w:r w:rsidRPr="00BD12CD">
        <w:rPr>
          <w:lang w:val="ru-RU"/>
        </w:rPr>
        <w:t>Вопрос: Будет ли крийя по-прежнему нуждаться в видеороликах по белой тантрической йоге и йоге Бхаджан на тренингах?</w:t>
      </w:r>
    </w:p>
    <w:p w:rsidR="00002287" w:rsidRPr="00BD12CD" w:rsidRDefault="00002287" w:rsidP="00002287">
      <w:pPr>
        <w:rPr>
          <w:lang w:val="ru-RU"/>
        </w:rPr>
      </w:pPr>
      <w:r w:rsidRPr="00BD12CD">
        <w:rPr>
          <w:lang w:val="ru-RU"/>
        </w:rPr>
        <w:t xml:space="preserve">Ответ: Да. Мы признаем, что, возможно, потребуется внести некоторые изменения в наши программы обучения учителей. Процесс всеохватывающий, а не сверху вниз, и вы все будете участвовать в диалоге - на форумах тренеров и в TTEC - о том, какие изменения будут внесены в требования первого уровня, нашу учебную программу и учебные материалы, если таковые будут внесены. Свяжитесь с Amrit Singh, по поводу вашего текущего обучения, если вы считаете, что какие-либо изменения должны быть внесены немедленно. </w:t>
      </w:r>
    </w:p>
    <w:p w:rsidR="00002287" w:rsidRPr="00BD12CD" w:rsidRDefault="00002287" w:rsidP="00002287">
      <w:pPr>
        <w:rPr>
          <w:lang w:val="ru-RU"/>
        </w:rPr>
      </w:pPr>
    </w:p>
    <w:p w:rsidR="00002287" w:rsidRPr="00BD12CD" w:rsidRDefault="00002287" w:rsidP="00002287">
      <w:pPr>
        <w:rPr>
          <w:lang w:val="ru-RU"/>
        </w:rPr>
      </w:pPr>
      <w:r w:rsidRPr="00BD12CD">
        <w:rPr>
          <w:lang w:val="ru-RU"/>
        </w:rPr>
        <w:t>Вопрос: Какова родословная Йоги Бхаяна и как мы относимся к родословной и наследию.</w:t>
      </w:r>
    </w:p>
    <w:p w:rsidR="00002287" w:rsidRPr="00BD12CD" w:rsidRDefault="00002287" w:rsidP="00002287">
      <w:pPr>
        <w:rPr>
          <w:lang w:val="ru-RU"/>
        </w:rPr>
      </w:pPr>
      <w:r w:rsidRPr="00BD12CD">
        <w:rPr>
          <w:lang w:val="ru-RU"/>
        </w:rPr>
        <w:t>Отвечай: У йоги Бхаджана было много учителей. Сант Хазара Сингх, Свами Девмурти, Ачарья Нариндера Дев, Сант Ранджит Сингх, Дирендра Брахмчари, Баба Вирса Сингх и другие. Он решил рассказать больше всего о Сант Хазара Сингхе, его связи с Учителем Рамом Дасом и подчеркнул наследие над родословной.</w:t>
      </w:r>
    </w:p>
    <w:p w:rsidR="00002287" w:rsidRPr="00BD12CD" w:rsidRDefault="00002287" w:rsidP="00002287">
      <w:pPr>
        <w:rPr>
          <w:lang w:val="ru-RU"/>
        </w:rPr>
      </w:pPr>
    </w:p>
    <w:p w:rsidR="005D7888" w:rsidRPr="00BD12CD" w:rsidRDefault="005D7888">
      <w:pPr>
        <w:rPr>
          <w:lang w:val="ru-RU"/>
        </w:rPr>
      </w:pPr>
    </w:p>
    <w:p w:rsidR="00C2298B" w:rsidRPr="00BD12CD" w:rsidRDefault="00C2298B">
      <w:pPr>
        <w:rPr>
          <w:i/>
          <w:iCs/>
          <w:sz w:val="20"/>
          <w:szCs w:val="20"/>
          <w:lang w:val="ru-RU"/>
        </w:rPr>
      </w:pPr>
      <w:r w:rsidRPr="00BD12CD">
        <w:rPr>
          <w:i/>
          <w:iCs/>
          <w:sz w:val="20"/>
          <w:szCs w:val="20"/>
          <w:lang w:val="ru-RU"/>
        </w:rPr>
        <w:t>* Текст переведен с помощью Google переводчика</w:t>
      </w:r>
    </w:p>
    <w:sectPr w:rsidR="00C2298B" w:rsidRPr="00BD12CD" w:rsidSect="007454C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80"/>
    <w:family w:val="swiss"/>
    <w:pitch w:val="variable"/>
    <w:sig w:usb0="E0002AFF" w:usb1="C8077843" w:usb2="00000019" w:usb3="00000000" w:csb0="0002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87"/>
    <w:rsid w:val="00002287"/>
    <w:rsid w:val="005D7888"/>
    <w:rsid w:val="007454CA"/>
    <w:rsid w:val="00A610E0"/>
    <w:rsid w:val="00BD12CD"/>
    <w:rsid w:val="00C2298B"/>
    <w:rsid w:val="00F9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583FE0D-32B2-6C4E-8401-DC2BA777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harishabadkkhalsa@gmail.com</dc:creator>
  <cp:keywords/>
  <dc:description/>
  <cp:lastModifiedBy>harishabadkkhalsa@gmail.com</cp:lastModifiedBy>
  <cp:revision>5</cp:revision>
  <dcterms:created xsi:type="dcterms:W3CDTF">2020-03-08T12:25:00Z</dcterms:created>
  <dcterms:modified xsi:type="dcterms:W3CDTF">2020-03-08T12:46:00Z</dcterms:modified>
</cp:coreProperties>
</file>