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FF60F" w14:textId="77777777" w:rsidR="004655B9" w:rsidRPr="003E3314" w:rsidRDefault="00A604FD" w:rsidP="003E3314">
      <w:pPr>
        <w:pStyle w:val="Title"/>
        <w:tabs>
          <w:tab w:val="left" w:pos="1260"/>
          <w:tab w:val="left" w:pos="1800"/>
        </w:tabs>
        <w:spacing w:after="120"/>
        <w:ind w:left="3326" w:right="-1843" w:hanging="1526"/>
        <w:jc w:val="left"/>
        <w:rPr>
          <w:sz w:val="34"/>
          <w:szCs w:val="34"/>
          <w:lang w:val="es-ES_tradnl"/>
        </w:rPr>
      </w:pPr>
      <w:r w:rsidRPr="003E3314">
        <w:rPr>
          <w:rFonts w:ascii="Maiandra GD" w:hAnsi="Maiandra GD"/>
          <w:sz w:val="34"/>
          <w:szCs w:val="34"/>
          <w:lang w:val="es-ES_tradnl"/>
        </w:rPr>
        <w:t xml:space="preserve"> </w:t>
      </w:r>
      <w:r w:rsidR="00BA2867" w:rsidRPr="003E3314">
        <w:rPr>
          <w:rFonts w:ascii="Lucida Sans Unicode" w:hAnsi="Lucida Sans Unicode" w:cs="Lucida Sans Unicode"/>
          <w:noProof/>
          <w:sz w:val="16"/>
          <w:szCs w:val="16"/>
          <w:lang w:val="es-ES_tradnl"/>
        </w:rPr>
        <w:drawing>
          <wp:inline distT="0" distB="0" distL="0" distR="0" wp14:anchorId="6FA7AE92" wp14:editId="0EE10663">
            <wp:extent cx="552450" cy="571500"/>
            <wp:effectExtent l="0" t="0" r="0" b="0"/>
            <wp:docPr id="1" name="Picture 1" descr="KRI 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 Logo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sidR="007740FF" w:rsidRPr="003E3314">
        <w:rPr>
          <w:sz w:val="34"/>
          <w:szCs w:val="34"/>
          <w:lang w:val="es-ES_tradnl"/>
        </w:rPr>
        <w:t xml:space="preserve">  </w:t>
      </w:r>
      <w:r w:rsidR="004655B9" w:rsidRPr="003E3314">
        <w:rPr>
          <w:noProof/>
          <w:sz w:val="36"/>
          <w:szCs w:val="36"/>
          <w:lang w:val="es-ES_tradnl" w:eastAsia="es-MX"/>
        </w:rPr>
        <w:t xml:space="preserve">La Academia de </w:t>
      </w:r>
      <w:r w:rsidR="00C530D4" w:rsidRPr="003E3314">
        <w:rPr>
          <w:noProof/>
          <w:sz w:val="36"/>
          <w:szCs w:val="36"/>
          <w:lang w:val="es-ES_tradnl" w:eastAsia="es-MX"/>
        </w:rPr>
        <w:t>Maestros</w:t>
      </w:r>
      <w:r w:rsidR="004655B9" w:rsidRPr="003E3314">
        <w:rPr>
          <w:noProof/>
          <w:sz w:val="36"/>
          <w:szCs w:val="36"/>
          <w:lang w:val="es-ES_tradnl" w:eastAsia="es-MX"/>
        </w:rPr>
        <w:t xml:space="preserve"> Acuariana</w:t>
      </w:r>
    </w:p>
    <w:p w14:paraId="5C4F5259" w14:textId="77777777" w:rsidR="004850CC" w:rsidRPr="003E3314" w:rsidRDefault="00A604FD" w:rsidP="007740FF">
      <w:pPr>
        <w:pStyle w:val="Title"/>
        <w:tabs>
          <w:tab w:val="left" w:pos="1800"/>
        </w:tabs>
        <w:spacing w:after="120"/>
        <w:ind w:left="2790" w:right="-1845" w:hanging="990"/>
        <w:jc w:val="left"/>
        <w:rPr>
          <w:bCs/>
          <w:color w:val="FF0000"/>
          <w:lang w:val="es-ES_tradnl"/>
        </w:rPr>
      </w:pPr>
      <w:r w:rsidRPr="003E3314">
        <w:rPr>
          <w:rFonts w:ascii="Maiandra GD" w:hAnsi="Maiandra GD"/>
          <w:lang w:val="es-ES_tradnl"/>
        </w:rPr>
        <w:t xml:space="preserve">             </w:t>
      </w:r>
      <w:r w:rsidR="00BA2867" w:rsidRPr="003E3314">
        <w:rPr>
          <w:noProof/>
          <w:sz w:val="24"/>
          <w:szCs w:val="24"/>
          <w:lang w:val="es-ES_tradnl"/>
        </w:rPr>
        <mc:AlternateContent>
          <mc:Choice Requires="wps">
            <w:drawing>
              <wp:anchor distT="0" distB="0" distL="114300" distR="114300" simplePos="0" relativeHeight="251657728" behindDoc="0" locked="0" layoutInCell="1" allowOverlap="1" wp14:anchorId="69BEB471" wp14:editId="541D40E5">
                <wp:simplePos x="0" y="0"/>
                <wp:positionH relativeFrom="column">
                  <wp:posOffset>584835</wp:posOffset>
                </wp:positionH>
                <wp:positionV relativeFrom="paragraph">
                  <wp:posOffset>49530</wp:posOffset>
                </wp:positionV>
                <wp:extent cx="5486400" cy="0"/>
                <wp:effectExtent l="13335" t="11430" r="571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3.9pt" to="478.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"/>
            </w:pict>
          </mc:Fallback>
        </mc:AlternateContent>
      </w:r>
    </w:p>
    <w:p w14:paraId="6A17034F" w14:textId="77777777" w:rsidR="004655B9" w:rsidRPr="003E3314" w:rsidRDefault="004655B9" w:rsidP="00465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12121"/>
          <w:lang w:val="es-ES_tradnl" w:eastAsia="es-MX"/>
        </w:rPr>
      </w:pPr>
      <w:r w:rsidRPr="003E3314">
        <w:rPr>
          <w:rFonts w:asciiTheme="minorHAnsi" w:eastAsia="Times New Roman" w:hAnsiTheme="minorHAnsi" w:cs="Courier New"/>
          <w:color w:val="212121"/>
          <w:lang w:val="es-ES_tradnl" w:eastAsia="es-MX"/>
        </w:rPr>
        <w:t>Estimado Candidato Profesional,</w:t>
      </w:r>
    </w:p>
    <w:p w14:paraId="0FE6EBE2" w14:textId="77777777" w:rsidR="004655B9" w:rsidRPr="003E3314" w:rsidRDefault="004655B9" w:rsidP="00465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12121"/>
          <w:lang w:val="es-ES_tradnl" w:eastAsia="es-MX"/>
        </w:rPr>
      </w:pPr>
      <w:r w:rsidRPr="003E3314">
        <w:rPr>
          <w:rFonts w:asciiTheme="minorHAnsi" w:eastAsia="Times New Roman" w:hAnsiTheme="minorHAnsi" w:cs="Courier New"/>
          <w:color w:val="212121"/>
          <w:lang w:val="es-ES_tradnl" w:eastAsia="es-MX"/>
        </w:rPr>
        <w:t>Felicidades por su decisión de aplicar para convertirse en un Profesional. Usted ha trabajado duro como Asociado en servicio a las necesidades tanto del Programa de Nivel Uno como de los estudiantes. Antes de completar el proceso de solicitud, por favor asegúrese de que ha cumplido con todos los requisitos para pasar a Profesional ya que esto permitirá que su solicitud sea revisada con mayor rapidez.</w:t>
      </w:r>
    </w:p>
    <w:p w14:paraId="28F3EC15" w14:textId="77777777" w:rsidR="004655B9" w:rsidRPr="003E3314" w:rsidRDefault="004655B9" w:rsidP="00A92552">
      <w:pPr>
        <w:pStyle w:val="western"/>
        <w:rPr>
          <w:rFonts w:asciiTheme="minorHAnsi" w:hAnsiTheme="minorHAnsi"/>
          <w:sz w:val="22"/>
          <w:szCs w:val="22"/>
          <w:lang w:val="es-ES_tradnl"/>
        </w:rPr>
      </w:pPr>
    </w:p>
    <w:p w14:paraId="30B4B733" w14:textId="77777777" w:rsidR="004655B9" w:rsidRPr="003E3314" w:rsidRDefault="004655B9" w:rsidP="00A92552">
      <w:pPr>
        <w:pStyle w:val="western"/>
        <w:rPr>
          <w:rFonts w:asciiTheme="minorHAnsi" w:hAnsiTheme="minorHAnsi"/>
          <w:b/>
          <w:sz w:val="22"/>
          <w:szCs w:val="22"/>
          <w:lang w:val="es-ES_tradnl"/>
        </w:rPr>
      </w:pPr>
      <w:r w:rsidRPr="003E3314">
        <w:rPr>
          <w:rFonts w:asciiTheme="minorHAnsi" w:hAnsiTheme="minorHAnsi"/>
          <w:b/>
          <w:sz w:val="22"/>
          <w:szCs w:val="22"/>
          <w:lang w:val="es-ES_tradnl"/>
        </w:rPr>
        <w:t>Requisitos Profesionales del Candidato:</w:t>
      </w:r>
    </w:p>
    <w:p w14:paraId="1FE4E3A4" w14:textId="77777777" w:rsidR="004655B9" w:rsidRPr="003E3314" w:rsidRDefault="00A95603" w:rsidP="003E3314">
      <w:pPr>
        <w:pStyle w:val="HTMLPreformatted"/>
        <w:numPr>
          <w:ilvl w:val="2"/>
          <w:numId w:val="10"/>
        </w:numPr>
        <w:shd w:val="clear" w:color="auto" w:fill="FFFFFF"/>
        <w:ind w:left="990"/>
        <w:rPr>
          <w:rFonts w:asciiTheme="minorHAnsi" w:hAnsiTheme="minorHAnsi"/>
          <w:color w:val="212121"/>
          <w:sz w:val="22"/>
          <w:szCs w:val="22"/>
          <w:lang w:val="es-ES_tradnl"/>
        </w:rPr>
      </w:pPr>
      <w:r w:rsidRPr="003E3314">
        <w:rPr>
          <w:rFonts w:asciiTheme="minorHAnsi" w:hAnsiTheme="minorHAnsi"/>
          <w:color w:val="212121"/>
          <w:sz w:val="22"/>
          <w:szCs w:val="22"/>
          <w:lang w:val="es-ES_tradnl"/>
        </w:rPr>
        <w:t>C</w:t>
      </w:r>
      <w:r w:rsidR="004655B9" w:rsidRPr="003E3314">
        <w:rPr>
          <w:rFonts w:asciiTheme="minorHAnsi" w:hAnsiTheme="minorHAnsi"/>
          <w:color w:val="212121"/>
          <w:sz w:val="22"/>
          <w:szCs w:val="22"/>
          <w:lang w:val="es-ES_tradnl"/>
        </w:rPr>
        <w:t>ontinúa enseña</w:t>
      </w:r>
      <w:r w:rsidRPr="003E3314">
        <w:rPr>
          <w:rFonts w:asciiTheme="minorHAnsi" w:hAnsiTheme="minorHAnsi"/>
          <w:color w:val="212121"/>
          <w:sz w:val="22"/>
          <w:szCs w:val="22"/>
          <w:lang w:val="es-ES_tradnl"/>
        </w:rPr>
        <w:t>ndo</w:t>
      </w:r>
      <w:r w:rsidR="004655B9" w:rsidRPr="003E3314">
        <w:rPr>
          <w:rFonts w:asciiTheme="minorHAnsi" w:hAnsiTheme="minorHAnsi"/>
          <w:color w:val="212121"/>
          <w:sz w:val="22"/>
          <w:szCs w:val="22"/>
          <w:lang w:val="es-ES_tradnl"/>
        </w:rPr>
        <w:t xml:space="preserve"> Kundalini Yoga fuera del en</w:t>
      </w:r>
      <w:r w:rsidRPr="003E3314">
        <w:rPr>
          <w:rFonts w:asciiTheme="minorHAnsi" w:hAnsiTheme="minorHAnsi"/>
          <w:color w:val="212121"/>
          <w:sz w:val="22"/>
          <w:szCs w:val="22"/>
          <w:lang w:val="es-ES_tradnl"/>
        </w:rPr>
        <w:t>torno de Formación del Profesores</w:t>
      </w:r>
    </w:p>
    <w:p w14:paraId="2AFDC254" w14:textId="77777777" w:rsidR="004655B9" w:rsidRPr="003E3314" w:rsidRDefault="00A95603" w:rsidP="003E3314">
      <w:pPr>
        <w:pStyle w:val="HTMLPreformatted"/>
        <w:numPr>
          <w:ilvl w:val="2"/>
          <w:numId w:val="10"/>
        </w:numPr>
        <w:shd w:val="clear" w:color="auto" w:fill="FFFFFF"/>
        <w:ind w:left="990"/>
        <w:rPr>
          <w:rFonts w:asciiTheme="minorHAnsi" w:hAnsiTheme="minorHAnsi"/>
          <w:color w:val="212121"/>
          <w:sz w:val="22"/>
          <w:szCs w:val="22"/>
          <w:lang w:val="es-ES_tradnl"/>
        </w:rPr>
      </w:pPr>
      <w:r w:rsidRPr="003E3314">
        <w:rPr>
          <w:rFonts w:asciiTheme="minorHAnsi" w:hAnsiTheme="minorHAnsi"/>
          <w:color w:val="212121"/>
          <w:sz w:val="22"/>
          <w:szCs w:val="22"/>
          <w:lang w:val="es-ES_tradnl"/>
        </w:rPr>
        <w:t>Certificado del N</w:t>
      </w:r>
      <w:r w:rsidR="004655B9" w:rsidRPr="003E3314">
        <w:rPr>
          <w:rFonts w:asciiTheme="minorHAnsi" w:hAnsiTheme="minorHAnsi"/>
          <w:color w:val="212121"/>
          <w:sz w:val="22"/>
          <w:szCs w:val="22"/>
          <w:lang w:val="es-ES_tradnl"/>
        </w:rPr>
        <w:t xml:space="preserve">ivel </w:t>
      </w:r>
      <w:r w:rsidRPr="003E3314">
        <w:rPr>
          <w:rFonts w:asciiTheme="minorHAnsi" w:hAnsiTheme="minorHAnsi"/>
          <w:color w:val="212121"/>
          <w:sz w:val="22"/>
          <w:szCs w:val="22"/>
          <w:lang w:val="es-ES_tradnl"/>
        </w:rPr>
        <w:t>D</w:t>
      </w:r>
      <w:r w:rsidR="004655B9" w:rsidRPr="003E3314">
        <w:rPr>
          <w:rFonts w:asciiTheme="minorHAnsi" w:hAnsiTheme="minorHAnsi"/>
          <w:color w:val="212121"/>
          <w:sz w:val="22"/>
          <w:szCs w:val="22"/>
          <w:lang w:val="es-ES_tradnl"/>
        </w:rPr>
        <w:t>os - Completa</w:t>
      </w:r>
      <w:r w:rsidRPr="003E3314">
        <w:rPr>
          <w:rFonts w:asciiTheme="minorHAnsi" w:hAnsiTheme="minorHAnsi"/>
          <w:color w:val="212121"/>
          <w:sz w:val="22"/>
          <w:szCs w:val="22"/>
          <w:lang w:val="es-ES_tradnl"/>
        </w:rPr>
        <w:t>r</w:t>
      </w:r>
      <w:r w:rsidR="004655B9" w:rsidRPr="003E3314">
        <w:rPr>
          <w:rFonts w:asciiTheme="minorHAnsi" w:hAnsiTheme="minorHAnsi"/>
          <w:color w:val="212121"/>
          <w:sz w:val="22"/>
          <w:szCs w:val="22"/>
          <w:lang w:val="es-ES_tradnl"/>
        </w:rPr>
        <w:t xml:space="preserve">  los cinco módulos</w:t>
      </w:r>
    </w:p>
    <w:p w14:paraId="6414C962" w14:textId="77777777" w:rsidR="004655B9" w:rsidRPr="003E3314" w:rsidRDefault="00A95603" w:rsidP="003E3314">
      <w:pPr>
        <w:pStyle w:val="HTMLPreformatted"/>
        <w:numPr>
          <w:ilvl w:val="2"/>
          <w:numId w:val="10"/>
        </w:numPr>
        <w:shd w:val="clear" w:color="auto" w:fill="FFFFFF"/>
        <w:ind w:left="990"/>
        <w:rPr>
          <w:rFonts w:asciiTheme="minorHAnsi" w:hAnsiTheme="minorHAnsi"/>
          <w:color w:val="212121"/>
          <w:sz w:val="22"/>
          <w:szCs w:val="22"/>
          <w:lang w:val="es-ES_tradnl"/>
        </w:rPr>
      </w:pPr>
      <w:r w:rsidRPr="003E3314">
        <w:rPr>
          <w:rFonts w:asciiTheme="minorHAnsi" w:hAnsiTheme="minorHAnsi"/>
          <w:color w:val="212121"/>
          <w:sz w:val="22"/>
          <w:szCs w:val="22"/>
          <w:lang w:val="es-ES_tradnl"/>
        </w:rPr>
        <w:t>Viva y cumpla</w:t>
      </w:r>
      <w:r w:rsidR="004655B9" w:rsidRPr="003E3314">
        <w:rPr>
          <w:rFonts w:asciiTheme="minorHAnsi" w:hAnsiTheme="minorHAnsi"/>
          <w:color w:val="212121"/>
          <w:sz w:val="22"/>
          <w:szCs w:val="22"/>
          <w:lang w:val="es-ES_tradnl"/>
        </w:rPr>
        <w:t xml:space="preserve"> con el Código de excelencia de un Maestro de Kundalini Yoga,</w:t>
      </w:r>
      <w:r w:rsidRPr="003E3314">
        <w:rPr>
          <w:rFonts w:asciiTheme="minorHAnsi" w:hAnsiTheme="minorHAnsi"/>
          <w:color w:val="212121"/>
          <w:sz w:val="22"/>
          <w:szCs w:val="22"/>
          <w:lang w:val="es-ES_tradnl"/>
        </w:rPr>
        <w:t xml:space="preserve"> específicamente el</w:t>
      </w:r>
      <w:r w:rsidR="004655B9" w:rsidRPr="003E3314">
        <w:rPr>
          <w:rFonts w:asciiTheme="minorHAnsi" w:hAnsiTheme="minorHAnsi"/>
          <w:color w:val="212121"/>
          <w:sz w:val="22"/>
          <w:szCs w:val="22"/>
          <w:lang w:val="es-ES_tradnl"/>
        </w:rPr>
        <w:t xml:space="preserve"> estilo de vida </w:t>
      </w:r>
      <w:proofErr w:type="spellStart"/>
      <w:r w:rsidR="004655B9" w:rsidRPr="003E3314">
        <w:rPr>
          <w:rFonts w:asciiTheme="minorHAnsi" w:hAnsiTheme="minorHAnsi"/>
          <w:color w:val="212121"/>
          <w:sz w:val="22"/>
          <w:szCs w:val="22"/>
          <w:lang w:val="es-ES_tradnl"/>
        </w:rPr>
        <w:t>yóguic</w:t>
      </w:r>
      <w:r w:rsidRPr="003E3314">
        <w:rPr>
          <w:rFonts w:asciiTheme="minorHAnsi" w:hAnsiTheme="minorHAnsi"/>
          <w:color w:val="212121"/>
          <w:sz w:val="22"/>
          <w:szCs w:val="22"/>
          <w:lang w:val="es-ES_tradnl"/>
        </w:rPr>
        <w:t>o</w:t>
      </w:r>
      <w:proofErr w:type="spellEnd"/>
      <w:r w:rsidR="004655B9" w:rsidRPr="003E3314">
        <w:rPr>
          <w:rFonts w:asciiTheme="minorHAnsi" w:hAnsiTheme="minorHAnsi"/>
          <w:color w:val="212121"/>
          <w:sz w:val="22"/>
          <w:szCs w:val="22"/>
          <w:lang w:val="es-ES_tradnl"/>
        </w:rPr>
        <w:t>.</w:t>
      </w:r>
    </w:p>
    <w:p w14:paraId="0C7EAFA3" w14:textId="77777777" w:rsidR="004655B9" w:rsidRPr="003E3314" w:rsidRDefault="00A95603" w:rsidP="003E3314">
      <w:pPr>
        <w:pStyle w:val="HTMLPreformatted"/>
        <w:numPr>
          <w:ilvl w:val="2"/>
          <w:numId w:val="10"/>
        </w:numPr>
        <w:shd w:val="clear" w:color="auto" w:fill="FFFFFF"/>
        <w:ind w:left="990"/>
        <w:rPr>
          <w:rFonts w:asciiTheme="minorHAnsi" w:hAnsiTheme="minorHAnsi"/>
          <w:color w:val="212121"/>
          <w:sz w:val="22"/>
          <w:szCs w:val="22"/>
          <w:lang w:val="es-ES_tradnl"/>
        </w:rPr>
      </w:pPr>
      <w:r w:rsidRPr="003E3314">
        <w:rPr>
          <w:rFonts w:asciiTheme="minorHAnsi" w:hAnsiTheme="minorHAnsi"/>
          <w:color w:val="212121"/>
          <w:sz w:val="22"/>
          <w:szCs w:val="22"/>
          <w:lang w:val="es-ES_tradnl"/>
        </w:rPr>
        <w:t>C</w:t>
      </w:r>
      <w:r w:rsidR="004655B9" w:rsidRPr="003E3314">
        <w:rPr>
          <w:rFonts w:asciiTheme="minorHAnsi" w:hAnsiTheme="minorHAnsi"/>
          <w:color w:val="212121"/>
          <w:sz w:val="22"/>
          <w:szCs w:val="22"/>
          <w:lang w:val="es-ES_tradnl"/>
        </w:rPr>
        <w:t xml:space="preserve">alificado </w:t>
      </w:r>
      <w:r w:rsidRPr="003E3314">
        <w:rPr>
          <w:rFonts w:asciiTheme="minorHAnsi" w:hAnsiTheme="minorHAnsi"/>
          <w:color w:val="212121"/>
          <w:sz w:val="22"/>
          <w:szCs w:val="22"/>
          <w:lang w:val="es-ES_tradnl"/>
        </w:rPr>
        <w:t xml:space="preserve">con </w:t>
      </w:r>
      <w:r w:rsidR="004655B9" w:rsidRPr="003E3314">
        <w:rPr>
          <w:rFonts w:asciiTheme="minorHAnsi" w:hAnsiTheme="minorHAnsi"/>
          <w:color w:val="212121"/>
          <w:sz w:val="22"/>
          <w:szCs w:val="22"/>
          <w:lang w:val="es-ES_tradnl"/>
        </w:rPr>
        <w:t xml:space="preserve">un mínimo de 100 </w:t>
      </w:r>
      <w:r w:rsidRPr="003E3314">
        <w:rPr>
          <w:rFonts w:asciiTheme="minorHAnsi" w:hAnsiTheme="minorHAnsi"/>
          <w:color w:val="212121"/>
          <w:sz w:val="22"/>
          <w:szCs w:val="22"/>
          <w:lang w:val="es-ES_tradnl"/>
        </w:rPr>
        <w:t>C</w:t>
      </w:r>
      <w:r w:rsidR="004655B9" w:rsidRPr="003E3314">
        <w:rPr>
          <w:rFonts w:asciiTheme="minorHAnsi" w:hAnsiTheme="minorHAnsi"/>
          <w:color w:val="212121"/>
          <w:sz w:val="22"/>
          <w:szCs w:val="22"/>
          <w:lang w:val="es-ES_tradnl"/>
        </w:rPr>
        <w:t xml:space="preserve">réditos de </w:t>
      </w:r>
      <w:r w:rsidR="00A75502" w:rsidRPr="003E3314">
        <w:rPr>
          <w:rFonts w:asciiTheme="minorHAnsi" w:hAnsiTheme="minorHAnsi"/>
          <w:color w:val="212121"/>
          <w:sz w:val="22"/>
          <w:szCs w:val="22"/>
          <w:lang w:val="es-ES_tradnl"/>
        </w:rPr>
        <w:t>C</w:t>
      </w:r>
      <w:r w:rsidR="004655B9" w:rsidRPr="003E3314">
        <w:rPr>
          <w:rFonts w:asciiTheme="minorHAnsi" w:hAnsiTheme="minorHAnsi"/>
          <w:color w:val="212121"/>
          <w:sz w:val="22"/>
          <w:szCs w:val="22"/>
          <w:lang w:val="es-ES_tradnl"/>
        </w:rPr>
        <w:t>ontenido</w:t>
      </w:r>
    </w:p>
    <w:p w14:paraId="7324BD6E" w14:textId="77777777" w:rsidR="004655B9" w:rsidRPr="003E3314" w:rsidRDefault="00A75502" w:rsidP="003E3314">
      <w:pPr>
        <w:pStyle w:val="HTMLPreformatted"/>
        <w:numPr>
          <w:ilvl w:val="2"/>
          <w:numId w:val="10"/>
        </w:numPr>
        <w:shd w:val="clear" w:color="auto" w:fill="FFFFFF"/>
        <w:ind w:left="990"/>
        <w:rPr>
          <w:rFonts w:asciiTheme="minorHAnsi" w:hAnsiTheme="minorHAnsi"/>
          <w:color w:val="212121"/>
          <w:sz w:val="22"/>
          <w:szCs w:val="22"/>
          <w:lang w:val="es-ES_tradnl"/>
        </w:rPr>
      </w:pPr>
      <w:r w:rsidRPr="003E3314">
        <w:rPr>
          <w:rFonts w:asciiTheme="minorHAnsi" w:hAnsiTheme="minorHAnsi"/>
          <w:color w:val="212121"/>
          <w:sz w:val="22"/>
          <w:szCs w:val="22"/>
          <w:lang w:val="es-ES_tradnl"/>
        </w:rPr>
        <w:t>Haber e</w:t>
      </w:r>
      <w:r w:rsidR="004655B9" w:rsidRPr="003E3314">
        <w:rPr>
          <w:rFonts w:asciiTheme="minorHAnsi" w:hAnsiTheme="minorHAnsi"/>
          <w:color w:val="212121"/>
          <w:sz w:val="22"/>
          <w:szCs w:val="22"/>
          <w:lang w:val="es-ES_tradnl"/>
        </w:rPr>
        <w:t xml:space="preserve">nseñado eficazmente </w:t>
      </w:r>
      <w:r w:rsidRPr="003E3314">
        <w:rPr>
          <w:rFonts w:asciiTheme="minorHAnsi" w:hAnsiTheme="minorHAnsi"/>
          <w:color w:val="212121"/>
          <w:sz w:val="22"/>
          <w:szCs w:val="22"/>
          <w:lang w:val="es-ES_tradnl"/>
        </w:rPr>
        <w:t xml:space="preserve">15 horas adicionales de </w:t>
      </w:r>
      <w:r w:rsidR="004655B9" w:rsidRPr="003E3314">
        <w:rPr>
          <w:rFonts w:asciiTheme="minorHAnsi" w:hAnsiTheme="minorHAnsi"/>
          <w:color w:val="212121"/>
          <w:sz w:val="22"/>
          <w:szCs w:val="22"/>
          <w:lang w:val="es-ES_tradnl"/>
        </w:rPr>
        <w:t xml:space="preserve">"tiempo </w:t>
      </w:r>
      <w:r w:rsidRPr="003E3314">
        <w:rPr>
          <w:rFonts w:asciiTheme="minorHAnsi" w:hAnsiTheme="minorHAnsi"/>
          <w:color w:val="212121"/>
          <w:sz w:val="22"/>
          <w:szCs w:val="22"/>
          <w:lang w:val="es-ES_tradnl"/>
        </w:rPr>
        <w:t xml:space="preserve">extra de trabajo" en la Formación del Maestros </w:t>
      </w:r>
      <w:r w:rsidR="004655B9" w:rsidRPr="003E3314">
        <w:rPr>
          <w:rFonts w:asciiTheme="minorHAnsi" w:hAnsiTheme="minorHAnsi"/>
          <w:color w:val="212121"/>
          <w:sz w:val="22"/>
          <w:szCs w:val="22"/>
          <w:lang w:val="es-ES_tradnl"/>
        </w:rPr>
        <w:t xml:space="preserve">durante un mínimo de 25 horas acumulativas como </w:t>
      </w:r>
      <w:r w:rsidRPr="003E3314">
        <w:rPr>
          <w:rFonts w:asciiTheme="minorHAnsi" w:hAnsiTheme="minorHAnsi"/>
          <w:color w:val="212121"/>
          <w:sz w:val="22"/>
          <w:szCs w:val="22"/>
          <w:lang w:val="es-ES_tradnl"/>
        </w:rPr>
        <w:t>P</w:t>
      </w:r>
      <w:r w:rsidR="004655B9" w:rsidRPr="003E3314">
        <w:rPr>
          <w:rFonts w:asciiTheme="minorHAnsi" w:hAnsiTheme="minorHAnsi"/>
          <w:color w:val="212121"/>
          <w:sz w:val="22"/>
          <w:szCs w:val="22"/>
          <w:lang w:val="es-ES_tradnl"/>
        </w:rPr>
        <w:t>asante</w:t>
      </w:r>
      <w:r w:rsidRPr="003E3314">
        <w:rPr>
          <w:rFonts w:asciiTheme="minorHAnsi" w:hAnsiTheme="minorHAnsi"/>
          <w:color w:val="212121"/>
          <w:sz w:val="22"/>
          <w:szCs w:val="22"/>
          <w:lang w:val="es-ES_tradnl"/>
        </w:rPr>
        <w:t xml:space="preserve"> </w:t>
      </w:r>
      <w:r w:rsidR="004655B9" w:rsidRPr="003E3314">
        <w:rPr>
          <w:rFonts w:asciiTheme="minorHAnsi" w:hAnsiTheme="minorHAnsi"/>
          <w:color w:val="212121"/>
          <w:sz w:val="22"/>
          <w:szCs w:val="22"/>
          <w:lang w:val="es-ES_tradnl"/>
        </w:rPr>
        <w:t xml:space="preserve">y </w:t>
      </w:r>
      <w:r w:rsidRPr="003E3314">
        <w:rPr>
          <w:rFonts w:asciiTheme="minorHAnsi" w:hAnsiTheme="minorHAnsi"/>
          <w:color w:val="212121"/>
          <w:sz w:val="22"/>
          <w:szCs w:val="22"/>
          <w:lang w:val="es-ES_tradnl"/>
        </w:rPr>
        <w:t xml:space="preserve">Socio. Estas “horas extras” </w:t>
      </w:r>
      <w:r w:rsidR="004655B9" w:rsidRPr="003E3314">
        <w:rPr>
          <w:rFonts w:asciiTheme="minorHAnsi" w:hAnsiTheme="minorHAnsi"/>
          <w:color w:val="212121"/>
          <w:sz w:val="22"/>
          <w:szCs w:val="22"/>
          <w:lang w:val="es-ES_tradnl"/>
        </w:rPr>
        <w:t xml:space="preserve">deben ser de al menos 3 </w:t>
      </w:r>
      <w:r w:rsidRPr="003E3314">
        <w:rPr>
          <w:rFonts w:asciiTheme="minorHAnsi" w:hAnsiTheme="minorHAnsi"/>
          <w:color w:val="212121"/>
          <w:sz w:val="22"/>
          <w:szCs w:val="22"/>
          <w:lang w:val="es-ES_tradnl"/>
        </w:rPr>
        <w:t>grupos de estudio diferentes.</w:t>
      </w:r>
    </w:p>
    <w:p w14:paraId="63840E29" w14:textId="77777777" w:rsidR="00A75502" w:rsidRPr="003E3314" w:rsidRDefault="00A75502" w:rsidP="003E3314">
      <w:pPr>
        <w:pStyle w:val="HTMLPreformatted"/>
        <w:numPr>
          <w:ilvl w:val="2"/>
          <w:numId w:val="10"/>
        </w:numPr>
        <w:shd w:val="clear" w:color="auto" w:fill="FFFFFF"/>
        <w:ind w:left="990"/>
        <w:rPr>
          <w:rFonts w:asciiTheme="minorHAnsi" w:hAnsiTheme="minorHAnsi"/>
          <w:color w:val="212121"/>
          <w:sz w:val="22"/>
          <w:szCs w:val="22"/>
          <w:lang w:val="es-ES_tradnl"/>
        </w:rPr>
      </w:pPr>
      <w:r w:rsidRPr="003E3314">
        <w:rPr>
          <w:rFonts w:asciiTheme="minorHAnsi" w:hAnsiTheme="minorHAnsi"/>
          <w:color w:val="212121"/>
          <w:sz w:val="22"/>
          <w:szCs w:val="22"/>
          <w:lang w:val="es-ES_tradnl"/>
        </w:rPr>
        <w:t>I</w:t>
      </w:r>
      <w:r w:rsidR="004655B9" w:rsidRPr="003E3314">
        <w:rPr>
          <w:rFonts w:asciiTheme="minorHAnsi" w:hAnsiTheme="minorHAnsi"/>
          <w:color w:val="212121"/>
          <w:sz w:val="22"/>
          <w:szCs w:val="22"/>
          <w:lang w:val="es-ES_tradnl"/>
        </w:rPr>
        <w:t xml:space="preserve">mparte </w:t>
      </w:r>
      <w:r w:rsidRPr="003E3314">
        <w:rPr>
          <w:rFonts w:asciiTheme="minorHAnsi" w:hAnsiTheme="minorHAnsi"/>
          <w:color w:val="212121"/>
          <w:sz w:val="22"/>
          <w:szCs w:val="22"/>
          <w:lang w:val="es-ES_tradnl"/>
        </w:rPr>
        <w:t xml:space="preserve">de manera solitaria una sesión de 4 horas consecutivas o medio día. </w:t>
      </w:r>
    </w:p>
    <w:p w14:paraId="5C2015A2" w14:textId="77777777" w:rsidR="004655B9" w:rsidRPr="003E3314" w:rsidRDefault="004655B9" w:rsidP="003E3314">
      <w:pPr>
        <w:pStyle w:val="HTMLPreformatted"/>
        <w:numPr>
          <w:ilvl w:val="2"/>
          <w:numId w:val="10"/>
        </w:numPr>
        <w:shd w:val="clear" w:color="auto" w:fill="FFFFFF"/>
        <w:ind w:left="990"/>
        <w:rPr>
          <w:rFonts w:asciiTheme="minorHAnsi" w:hAnsiTheme="minorHAnsi"/>
          <w:color w:val="212121"/>
          <w:sz w:val="22"/>
          <w:szCs w:val="22"/>
          <w:lang w:val="es-ES_tradnl"/>
        </w:rPr>
      </w:pPr>
      <w:r w:rsidRPr="003E3314">
        <w:rPr>
          <w:rFonts w:asciiTheme="minorHAnsi" w:hAnsiTheme="minorHAnsi"/>
          <w:color w:val="212121"/>
          <w:sz w:val="22"/>
          <w:szCs w:val="22"/>
          <w:lang w:val="es-ES_tradnl"/>
        </w:rPr>
        <w:t>"Sost</w:t>
      </w:r>
      <w:r w:rsidR="00A75502" w:rsidRPr="003E3314">
        <w:rPr>
          <w:rFonts w:asciiTheme="minorHAnsi" w:hAnsiTheme="minorHAnsi"/>
          <w:color w:val="212121"/>
          <w:sz w:val="22"/>
          <w:szCs w:val="22"/>
          <w:lang w:val="es-ES_tradnl"/>
        </w:rPr>
        <w:t>ener el espacio de Capacitador</w:t>
      </w:r>
      <w:r w:rsidRPr="003E3314">
        <w:rPr>
          <w:rFonts w:asciiTheme="minorHAnsi" w:hAnsiTheme="minorHAnsi"/>
          <w:color w:val="212121"/>
          <w:sz w:val="22"/>
          <w:szCs w:val="22"/>
          <w:lang w:val="es-ES_tradnl"/>
        </w:rPr>
        <w:t xml:space="preserve">" </w:t>
      </w:r>
      <w:r w:rsidR="00BD4DF4" w:rsidRPr="003E3314">
        <w:rPr>
          <w:rFonts w:asciiTheme="minorHAnsi" w:hAnsiTheme="minorHAnsi"/>
          <w:color w:val="212121"/>
          <w:sz w:val="22"/>
          <w:szCs w:val="22"/>
          <w:lang w:val="es-ES_tradnl"/>
        </w:rPr>
        <w:t xml:space="preserve">durante un </w:t>
      </w:r>
      <w:r w:rsidRPr="003E3314">
        <w:rPr>
          <w:rFonts w:asciiTheme="minorHAnsi" w:hAnsiTheme="minorHAnsi"/>
          <w:color w:val="212121"/>
          <w:sz w:val="22"/>
          <w:szCs w:val="22"/>
          <w:lang w:val="es-ES_tradnl"/>
        </w:rPr>
        <w:t xml:space="preserve">mínimo de 16 horas </w:t>
      </w:r>
      <w:r w:rsidR="00BD4DF4" w:rsidRPr="003E3314">
        <w:rPr>
          <w:rFonts w:asciiTheme="minorHAnsi" w:hAnsiTheme="minorHAnsi"/>
          <w:color w:val="212121"/>
          <w:sz w:val="22"/>
          <w:szCs w:val="22"/>
          <w:lang w:val="es-ES_tradnl"/>
        </w:rPr>
        <w:t xml:space="preserve">consecutivas del programa o por un fin de semana completo en una sola sesión. </w:t>
      </w:r>
    </w:p>
    <w:p w14:paraId="55EAC06A" w14:textId="77777777" w:rsidR="004655B9" w:rsidRPr="003E3314" w:rsidRDefault="004655B9" w:rsidP="003E3314">
      <w:pPr>
        <w:pStyle w:val="HTMLPreformatted"/>
        <w:numPr>
          <w:ilvl w:val="2"/>
          <w:numId w:val="10"/>
        </w:numPr>
        <w:shd w:val="clear" w:color="auto" w:fill="FFFFFF"/>
        <w:ind w:left="990"/>
        <w:rPr>
          <w:rFonts w:asciiTheme="minorHAnsi" w:hAnsiTheme="minorHAnsi"/>
          <w:color w:val="212121"/>
          <w:sz w:val="22"/>
          <w:szCs w:val="22"/>
          <w:lang w:val="es-ES_tradnl"/>
        </w:rPr>
      </w:pPr>
      <w:r w:rsidRPr="003E3314">
        <w:rPr>
          <w:rFonts w:asciiTheme="minorHAnsi" w:hAnsiTheme="minorHAnsi"/>
          <w:color w:val="212121"/>
          <w:sz w:val="22"/>
          <w:szCs w:val="22"/>
          <w:lang w:val="es-ES_tradnl"/>
        </w:rPr>
        <w:t>Asisti</w:t>
      </w:r>
      <w:r w:rsidR="00BD4DF4" w:rsidRPr="003E3314">
        <w:rPr>
          <w:rFonts w:asciiTheme="minorHAnsi" w:hAnsiTheme="minorHAnsi"/>
          <w:color w:val="212121"/>
          <w:sz w:val="22"/>
          <w:szCs w:val="22"/>
          <w:lang w:val="es-ES_tradnl"/>
        </w:rPr>
        <w:t>r a un Foro de Capacitadores</w:t>
      </w:r>
      <w:r w:rsidRPr="003E3314">
        <w:rPr>
          <w:rFonts w:asciiTheme="minorHAnsi" w:hAnsiTheme="minorHAnsi"/>
          <w:color w:val="212121"/>
          <w:sz w:val="22"/>
          <w:szCs w:val="22"/>
          <w:lang w:val="es-ES_tradnl"/>
        </w:rPr>
        <w:t xml:space="preserve"> al menos una vez cada 2 </w:t>
      </w:r>
      <w:r w:rsidR="0093764A" w:rsidRPr="003E3314">
        <w:rPr>
          <w:rFonts w:asciiTheme="minorHAnsi" w:hAnsiTheme="minorHAnsi"/>
          <w:color w:val="212121"/>
          <w:sz w:val="22"/>
          <w:szCs w:val="22"/>
          <w:lang w:val="es-ES_tradnl"/>
        </w:rPr>
        <w:t>años.</w:t>
      </w:r>
    </w:p>
    <w:p w14:paraId="29E4972C" w14:textId="77777777" w:rsidR="004655B9" w:rsidRPr="003E3314" w:rsidRDefault="00BD4DF4" w:rsidP="003E3314">
      <w:pPr>
        <w:pStyle w:val="HTMLPreformatted"/>
        <w:numPr>
          <w:ilvl w:val="2"/>
          <w:numId w:val="10"/>
        </w:numPr>
        <w:shd w:val="clear" w:color="auto" w:fill="FFFFFF"/>
        <w:ind w:left="990"/>
        <w:rPr>
          <w:rFonts w:asciiTheme="minorHAnsi" w:hAnsiTheme="minorHAnsi"/>
          <w:color w:val="212121"/>
          <w:sz w:val="22"/>
          <w:szCs w:val="22"/>
          <w:lang w:val="es-ES_tradnl"/>
        </w:rPr>
      </w:pPr>
      <w:r w:rsidRPr="003E3314">
        <w:rPr>
          <w:rFonts w:asciiTheme="minorHAnsi" w:hAnsiTheme="minorHAnsi"/>
          <w:color w:val="212121"/>
          <w:sz w:val="22"/>
          <w:szCs w:val="22"/>
          <w:lang w:val="es-ES_tradnl"/>
        </w:rPr>
        <w:t>Asistir</w:t>
      </w:r>
      <w:r w:rsidR="004655B9" w:rsidRPr="003E3314">
        <w:rPr>
          <w:rFonts w:asciiTheme="minorHAnsi" w:hAnsiTheme="minorHAnsi"/>
          <w:color w:val="212121"/>
          <w:sz w:val="22"/>
          <w:szCs w:val="22"/>
          <w:lang w:val="es-ES_tradnl"/>
        </w:rPr>
        <w:t xml:space="preserve"> a un evento 3HO todos los años</w:t>
      </w:r>
    </w:p>
    <w:p w14:paraId="418845B5" w14:textId="77777777" w:rsidR="004655B9" w:rsidRPr="003E3314" w:rsidRDefault="00BD4DF4" w:rsidP="003E3314">
      <w:pPr>
        <w:pStyle w:val="HTMLPreformatted"/>
        <w:numPr>
          <w:ilvl w:val="2"/>
          <w:numId w:val="10"/>
        </w:numPr>
        <w:shd w:val="clear" w:color="auto" w:fill="FFFFFF"/>
        <w:ind w:left="990"/>
        <w:rPr>
          <w:rFonts w:asciiTheme="minorHAnsi" w:hAnsiTheme="minorHAnsi"/>
          <w:color w:val="212121"/>
          <w:sz w:val="22"/>
          <w:szCs w:val="22"/>
          <w:lang w:val="es-ES_tradnl"/>
        </w:rPr>
      </w:pPr>
      <w:r w:rsidRPr="003E3314">
        <w:rPr>
          <w:rFonts w:asciiTheme="minorHAnsi" w:hAnsiTheme="minorHAnsi"/>
          <w:color w:val="212121"/>
          <w:sz w:val="22"/>
          <w:szCs w:val="22"/>
          <w:lang w:val="es-ES_tradnl"/>
        </w:rPr>
        <w:t>Ser m</w:t>
      </w:r>
      <w:r w:rsidR="004655B9" w:rsidRPr="003E3314">
        <w:rPr>
          <w:rFonts w:asciiTheme="minorHAnsi" w:hAnsiTheme="minorHAnsi"/>
          <w:color w:val="212121"/>
          <w:sz w:val="22"/>
          <w:szCs w:val="22"/>
          <w:lang w:val="es-ES_tradnl"/>
        </w:rPr>
        <w:t xml:space="preserve">iembro actual de IKYTA o </w:t>
      </w:r>
      <w:r w:rsidRPr="003E3314">
        <w:rPr>
          <w:rFonts w:asciiTheme="minorHAnsi" w:hAnsiTheme="minorHAnsi"/>
          <w:color w:val="212121"/>
          <w:sz w:val="22"/>
          <w:szCs w:val="22"/>
          <w:lang w:val="es-ES_tradnl"/>
        </w:rPr>
        <w:t xml:space="preserve">de la </w:t>
      </w:r>
      <w:r w:rsidR="004655B9" w:rsidRPr="003E3314">
        <w:rPr>
          <w:rFonts w:asciiTheme="minorHAnsi" w:hAnsiTheme="minorHAnsi"/>
          <w:color w:val="212121"/>
          <w:sz w:val="22"/>
          <w:szCs w:val="22"/>
          <w:lang w:val="es-ES_tradnl"/>
        </w:rPr>
        <w:t>Asociación Naciona</w:t>
      </w:r>
      <w:r w:rsidRPr="003E3314">
        <w:rPr>
          <w:rFonts w:asciiTheme="minorHAnsi" w:hAnsiTheme="minorHAnsi"/>
          <w:color w:val="212121"/>
          <w:sz w:val="22"/>
          <w:szCs w:val="22"/>
          <w:lang w:val="es-ES_tradnl"/>
        </w:rPr>
        <w:t xml:space="preserve">l. </w:t>
      </w:r>
    </w:p>
    <w:p w14:paraId="23E6F89D" w14:textId="77777777" w:rsidR="00DC60AE" w:rsidRPr="003E3314" w:rsidRDefault="00DC60AE" w:rsidP="00EF5C4B">
      <w:pPr>
        <w:pStyle w:val="BodyText"/>
        <w:tabs>
          <w:tab w:val="clear" w:pos="5040"/>
          <w:tab w:val="left" w:pos="720"/>
        </w:tabs>
        <w:rPr>
          <w:rFonts w:asciiTheme="minorHAnsi" w:hAnsiTheme="minorHAnsi"/>
          <w:bCs/>
          <w:sz w:val="22"/>
          <w:szCs w:val="22"/>
          <w:lang w:val="es-ES_tradnl"/>
        </w:rPr>
      </w:pPr>
    </w:p>
    <w:p w14:paraId="6EDC59ED" w14:textId="77777777" w:rsidR="00F675E2" w:rsidRPr="003E3314" w:rsidRDefault="00F675E2" w:rsidP="00EF5C4B">
      <w:pPr>
        <w:pStyle w:val="BodyText"/>
        <w:tabs>
          <w:tab w:val="clear" w:pos="5040"/>
          <w:tab w:val="left" w:pos="720"/>
        </w:tabs>
        <w:rPr>
          <w:rFonts w:asciiTheme="minorHAnsi" w:hAnsiTheme="minorHAnsi"/>
          <w:b/>
          <w:sz w:val="22"/>
          <w:szCs w:val="22"/>
          <w:lang w:val="es-ES_tradnl"/>
        </w:rPr>
      </w:pPr>
      <w:r w:rsidRPr="003E3314">
        <w:rPr>
          <w:rFonts w:asciiTheme="minorHAnsi" w:hAnsiTheme="minorHAnsi"/>
          <w:b/>
          <w:sz w:val="22"/>
          <w:szCs w:val="22"/>
          <w:lang w:val="es-ES_tradnl"/>
        </w:rPr>
        <w:t xml:space="preserve">Proceso del Candidato Profesional: </w:t>
      </w:r>
    </w:p>
    <w:p w14:paraId="1672D076" w14:textId="77777777" w:rsidR="00F675E2" w:rsidRPr="003E3314" w:rsidRDefault="00F675E2" w:rsidP="00EF5C4B">
      <w:pPr>
        <w:pStyle w:val="BodyText"/>
        <w:tabs>
          <w:tab w:val="clear" w:pos="5040"/>
          <w:tab w:val="left" w:pos="720"/>
        </w:tabs>
        <w:rPr>
          <w:rFonts w:asciiTheme="minorHAnsi" w:hAnsiTheme="minorHAnsi"/>
          <w:b/>
          <w:sz w:val="22"/>
          <w:szCs w:val="22"/>
          <w:lang w:val="es-ES_tradnl"/>
        </w:rPr>
      </w:pPr>
    </w:p>
    <w:p w14:paraId="4DB3FFFB" w14:textId="77777777" w:rsidR="00F675E2" w:rsidRPr="003E3314" w:rsidRDefault="00F675E2" w:rsidP="00EF5C4B">
      <w:pPr>
        <w:pStyle w:val="BodyText"/>
        <w:tabs>
          <w:tab w:val="clear" w:pos="5040"/>
          <w:tab w:val="left" w:pos="720"/>
        </w:tabs>
        <w:rPr>
          <w:rFonts w:asciiTheme="minorHAnsi" w:hAnsiTheme="minorHAnsi"/>
          <w:sz w:val="22"/>
          <w:szCs w:val="22"/>
          <w:lang w:val="es-ES_tradnl"/>
        </w:rPr>
      </w:pPr>
      <w:r w:rsidRPr="003E3314">
        <w:rPr>
          <w:rFonts w:asciiTheme="minorHAnsi" w:hAnsiTheme="minorHAnsi"/>
          <w:sz w:val="22"/>
          <w:szCs w:val="22"/>
          <w:lang w:val="es-ES_tradnl"/>
        </w:rPr>
        <w:t xml:space="preserve">El proceso que implica volverse un Capacitador Profesional implica: </w:t>
      </w:r>
    </w:p>
    <w:p w14:paraId="0D70141B" w14:textId="77777777" w:rsidR="00F675E2" w:rsidRPr="003E3314" w:rsidRDefault="00F675E2" w:rsidP="00F675E2">
      <w:pPr>
        <w:pStyle w:val="BodyText"/>
        <w:numPr>
          <w:ilvl w:val="0"/>
          <w:numId w:val="6"/>
        </w:numPr>
        <w:tabs>
          <w:tab w:val="clear" w:pos="5040"/>
          <w:tab w:val="left" w:pos="720"/>
        </w:tabs>
        <w:rPr>
          <w:rFonts w:asciiTheme="minorHAnsi" w:hAnsiTheme="minorHAnsi"/>
          <w:sz w:val="22"/>
          <w:szCs w:val="22"/>
          <w:lang w:val="es-ES_tradnl"/>
        </w:rPr>
      </w:pPr>
      <w:r w:rsidRPr="003E3314">
        <w:rPr>
          <w:rFonts w:asciiTheme="minorHAnsi" w:hAnsiTheme="minorHAnsi"/>
          <w:sz w:val="22"/>
          <w:szCs w:val="22"/>
          <w:lang w:val="es-ES_tradnl"/>
        </w:rPr>
        <w:t xml:space="preserve">Presentar y enviar a KRI </w:t>
      </w:r>
      <w:r w:rsidRPr="003E3314">
        <w:rPr>
          <w:rFonts w:asciiTheme="minorHAnsi" w:hAnsiTheme="minorHAnsi"/>
          <w:sz w:val="22"/>
          <w:szCs w:val="22"/>
          <w:u w:val="single"/>
          <w:lang w:val="es-ES_tradnl"/>
        </w:rPr>
        <w:t>TODOS los formatos de solicitud enlistados abajo</w:t>
      </w:r>
      <w:r w:rsidRPr="003E3314">
        <w:rPr>
          <w:rFonts w:asciiTheme="minorHAnsi" w:hAnsiTheme="minorHAnsi"/>
          <w:sz w:val="22"/>
          <w:szCs w:val="22"/>
          <w:lang w:val="es-ES_tradnl"/>
        </w:rPr>
        <w:t>:</w:t>
      </w:r>
    </w:p>
    <w:p w14:paraId="1FC01412" w14:textId="77777777" w:rsidR="003E3314" w:rsidRPr="003E3314" w:rsidRDefault="003E3314" w:rsidP="004850CC">
      <w:pPr>
        <w:pStyle w:val="BodyText"/>
        <w:numPr>
          <w:ilvl w:val="1"/>
          <w:numId w:val="6"/>
        </w:numPr>
        <w:tabs>
          <w:tab w:val="clear" w:pos="5040"/>
          <w:tab w:val="left" w:pos="720"/>
        </w:tabs>
        <w:rPr>
          <w:rFonts w:asciiTheme="minorHAnsi" w:hAnsiTheme="minorHAnsi"/>
          <w:sz w:val="22"/>
          <w:szCs w:val="22"/>
          <w:lang w:val="es-ES_tradnl"/>
        </w:rPr>
      </w:pPr>
      <w:r w:rsidRPr="003E3314">
        <w:rPr>
          <w:rFonts w:asciiTheme="minorHAnsi" w:hAnsiTheme="minorHAnsi"/>
          <w:color w:val="000000"/>
          <w:sz w:val="22"/>
          <w:szCs w:val="22"/>
          <w:lang w:val="es-ES_tradnl"/>
        </w:rPr>
        <w:t>Cuota del Candidato a Profesional $108 (USD)</w:t>
      </w:r>
    </w:p>
    <w:p w14:paraId="26CEBC39" w14:textId="77777777" w:rsidR="00155B9F" w:rsidRPr="003E3314" w:rsidRDefault="003E3314" w:rsidP="004850CC">
      <w:pPr>
        <w:pStyle w:val="BodyText"/>
        <w:numPr>
          <w:ilvl w:val="1"/>
          <w:numId w:val="6"/>
        </w:numPr>
        <w:tabs>
          <w:tab w:val="clear" w:pos="5040"/>
          <w:tab w:val="left" w:pos="720"/>
        </w:tabs>
        <w:rPr>
          <w:rFonts w:asciiTheme="minorHAnsi" w:hAnsiTheme="minorHAnsi"/>
          <w:sz w:val="22"/>
          <w:szCs w:val="22"/>
          <w:lang w:val="es-ES_tradnl"/>
        </w:rPr>
      </w:pPr>
      <w:r w:rsidRPr="003E3314">
        <w:rPr>
          <w:rFonts w:asciiTheme="minorHAnsi" w:hAnsiTheme="minorHAnsi"/>
          <w:sz w:val="22"/>
          <w:szCs w:val="22"/>
          <w:lang w:val="es-ES_tradnl"/>
        </w:rPr>
        <w:t>Una lista de sus clases de la Formación de Maestros del Nivel Uno como Socio .</w:t>
      </w:r>
      <w:r w:rsidR="00155B9F" w:rsidRPr="003E3314">
        <w:rPr>
          <w:rFonts w:asciiTheme="minorHAnsi" w:hAnsiTheme="minorHAnsi"/>
          <w:sz w:val="22"/>
          <w:szCs w:val="22"/>
          <w:lang w:val="es-ES_tradnl"/>
        </w:rPr>
        <w:t>.</w:t>
      </w:r>
    </w:p>
    <w:p w14:paraId="6417ADB2" w14:textId="77777777" w:rsidR="008D2B8B" w:rsidRPr="003E3314" w:rsidRDefault="003E3314" w:rsidP="003E3314">
      <w:pPr>
        <w:pStyle w:val="BodyText"/>
        <w:tabs>
          <w:tab w:val="left" w:pos="720"/>
        </w:tabs>
        <w:ind w:left="1440"/>
        <w:rPr>
          <w:rFonts w:asciiTheme="minorHAnsi" w:hAnsiTheme="minorHAnsi"/>
          <w:sz w:val="22"/>
          <w:szCs w:val="22"/>
          <w:lang w:val="es-ES_tradnl"/>
        </w:rPr>
      </w:pPr>
      <w:r w:rsidRPr="003E3314">
        <w:rPr>
          <w:rFonts w:asciiTheme="minorHAnsi" w:hAnsiTheme="minorHAnsi"/>
          <w:sz w:val="22"/>
          <w:szCs w:val="22"/>
          <w:lang w:val="es-ES_tradnl"/>
        </w:rPr>
        <w:t>Se requiere que los candidatos sean certificados del Nivel Dos, por lo que se debe enviar una copia de su certificado de nivel dos.</w:t>
      </w:r>
    </w:p>
    <w:p w14:paraId="7B6F8171" w14:textId="77777777" w:rsidR="003E3314" w:rsidRPr="003E3314" w:rsidRDefault="003E3314" w:rsidP="003E3314">
      <w:pPr>
        <w:pStyle w:val="BodyText"/>
        <w:numPr>
          <w:ilvl w:val="1"/>
          <w:numId w:val="6"/>
        </w:numPr>
        <w:tabs>
          <w:tab w:val="clear" w:pos="5040"/>
          <w:tab w:val="left" w:pos="720"/>
        </w:tabs>
        <w:rPr>
          <w:rFonts w:asciiTheme="minorHAnsi" w:hAnsiTheme="minorHAnsi"/>
          <w:sz w:val="22"/>
          <w:szCs w:val="22"/>
          <w:lang w:val="es-ES_tradnl"/>
        </w:rPr>
      </w:pPr>
      <w:r w:rsidRPr="003E3314">
        <w:rPr>
          <w:rFonts w:asciiTheme="minorHAnsi" w:hAnsiTheme="minorHAnsi"/>
          <w:sz w:val="22"/>
          <w:szCs w:val="22"/>
          <w:lang w:val="es-ES_tradnl"/>
        </w:rPr>
        <w:t xml:space="preserve">Formato de Unidades de estudio-Contenido de Créditos debe ser completado y luego revisado y aprobado por el Capacitador Líder. </w:t>
      </w:r>
    </w:p>
    <w:p w14:paraId="7FC5CEF2" w14:textId="77777777" w:rsidR="003E3314" w:rsidRPr="003E3314" w:rsidRDefault="003E3314" w:rsidP="003E3314">
      <w:pPr>
        <w:pStyle w:val="BodyText"/>
        <w:numPr>
          <w:ilvl w:val="1"/>
          <w:numId w:val="6"/>
        </w:numPr>
        <w:tabs>
          <w:tab w:val="clear" w:pos="5040"/>
          <w:tab w:val="left" w:pos="720"/>
        </w:tabs>
        <w:rPr>
          <w:rFonts w:asciiTheme="minorHAnsi" w:hAnsiTheme="minorHAnsi"/>
          <w:sz w:val="22"/>
          <w:szCs w:val="22"/>
          <w:lang w:val="es-ES_tradnl"/>
        </w:rPr>
      </w:pPr>
      <w:r w:rsidRPr="003E3314">
        <w:rPr>
          <w:rFonts w:asciiTheme="minorHAnsi" w:hAnsiTheme="minorHAnsi"/>
          <w:sz w:val="22"/>
          <w:szCs w:val="22"/>
          <w:lang w:val="es-ES_tradnl"/>
        </w:rPr>
        <w:t>El Formulario de Evaluación de Competencias debe ser llenado primero por usted y luego discutido con su Capacitador Líder quien añadirá sus respuestas y comentarios. Presentar una vez que tenga tanto sus respuestas como las respuestas de su Capacitador Líder en el formulario.</w:t>
      </w:r>
    </w:p>
    <w:p w14:paraId="62A126B4" w14:textId="77777777" w:rsidR="003E3314" w:rsidRPr="003E3314" w:rsidRDefault="003E3314" w:rsidP="003E3314">
      <w:pPr>
        <w:pStyle w:val="BodyText"/>
        <w:numPr>
          <w:ilvl w:val="1"/>
          <w:numId w:val="6"/>
        </w:numPr>
        <w:tabs>
          <w:tab w:val="clear" w:pos="5040"/>
          <w:tab w:val="left" w:pos="720"/>
        </w:tabs>
        <w:rPr>
          <w:rFonts w:asciiTheme="minorHAnsi" w:hAnsiTheme="minorHAnsi"/>
          <w:sz w:val="22"/>
          <w:szCs w:val="22"/>
          <w:lang w:val="es-ES_tradnl"/>
        </w:rPr>
      </w:pPr>
      <w:r w:rsidRPr="003E3314">
        <w:rPr>
          <w:rFonts w:asciiTheme="minorHAnsi" w:hAnsiTheme="minorHAnsi"/>
          <w:sz w:val="22"/>
          <w:szCs w:val="22"/>
          <w:lang w:val="es-ES_tradnl"/>
        </w:rPr>
        <w:t>Discutir y completar el Acuerdo Operativo entre Mentor y Protegido con su Capacitador Líder (KRI no necesita necesariamente la forma, pero le pedimos que lo llene y discuta con su Mentor anualmente).</w:t>
      </w:r>
    </w:p>
    <w:p w14:paraId="5B56ACEB" w14:textId="77777777" w:rsidR="003E3314" w:rsidRPr="003E3314" w:rsidRDefault="003E3314" w:rsidP="006A6E65">
      <w:pPr>
        <w:pStyle w:val="BodyText"/>
        <w:tabs>
          <w:tab w:val="left" w:pos="720"/>
        </w:tabs>
        <w:ind w:left="1440"/>
        <w:rPr>
          <w:rFonts w:asciiTheme="minorHAnsi" w:hAnsiTheme="minorHAnsi"/>
          <w:sz w:val="22"/>
          <w:szCs w:val="22"/>
          <w:lang w:val="es-ES_tradnl"/>
        </w:rPr>
      </w:pPr>
    </w:p>
    <w:p w14:paraId="273491EF" w14:textId="77777777" w:rsidR="005C2E00" w:rsidRPr="003E3314" w:rsidRDefault="005C2E00" w:rsidP="006A6E65">
      <w:pPr>
        <w:pStyle w:val="BodyText"/>
        <w:tabs>
          <w:tab w:val="clear" w:pos="5040"/>
          <w:tab w:val="left" w:pos="720"/>
        </w:tabs>
        <w:ind w:left="1440"/>
        <w:rPr>
          <w:rFonts w:asciiTheme="minorHAnsi" w:hAnsiTheme="minorHAnsi"/>
          <w:sz w:val="22"/>
          <w:szCs w:val="22"/>
          <w:lang w:val="es-ES_tradnl"/>
        </w:rPr>
      </w:pPr>
    </w:p>
    <w:p w14:paraId="26CF3A25" w14:textId="77777777" w:rsidR="00CE06FD" w:rsidRPr="003E3314" w:rsidRDefault="00CE06FD" w:rsidP="00CE06FD">
      <w:pPr>
        <w:pStyle w:val="BodyText"/>
        <w:numPr>
          <w:ilvl w:val="0"/>
          <w:numId w:val="6"/>
        </w:numPr>
        <w:tabs>
          <w:tab w:val="clear" w:pos="5040"/>
          <w:tab w:val="left" w:pos="720"/>
        </w:tabs>
        <w:rPr>
          <w:rFonts w:asciiTheme="minorHAnsi" w:hAnsiTheme="minorHAnsi"/>
          <w:sz w:val="22"/>
          <w:szCs w:val="22"/>
          <w:lang w:val="es-ES_tradnl"/>
        </w:rPr>
      </w:pPr>
      <w:r w:rsidRPr="003E3314">
        <w:rPr>
          <w:rFonts w:asciiTheme="minorHAnsi" w:hAnsiTheme="minorHAnsi"/>
          <w:sz w:val="22"/>
          <w:szCs w:val="22"/>
          <w:lang w:val="es-ES_tradnl"/>
        </w:rPr>
        <w:t xml:space="preserve">Su tutor de Capacitación Líder presenta directamente a KRI el Formato de Evaluación Profesional del Capacitador Líder del Profesional. </w:t>
      </w:r>
      <w:r w:rsidR="00327877" w:rsidRPr="003E3314">
        <w:rPr>
          <w:rFonts w:asciiTheme="minorHAnsi" w:hAnsiTheme="minorHAnsi"/>
          <w:sz w:val="22"/>
          <w:szCs w:val="22"/>
          <w:lang w:val="es-ES_tradnl"/>
        </w:rPr>
        <w:t xml:space="preserve">Es su responsabilidad asegurarse de que su mentor haga esto. </w:t>
      </w:r>
    </w:p>
    <w:p w14:paraId="76F65962" w14:textId="77777777" w:rsidR="00CE06FD" w:rsidRPr="003E3314" w:rsidRDefault="00CE06FD" w:rsidP="00CE06FD">
      <w:pPr>
        <w:pStyle w:val="BodyText"/>
        <w:tabs>
          <w:tab w:val="clear" w:pos="5040"/>
          <w:tab w:val="left" w:pos="720"/>
        </w:tabs>
        <w:ind w:left="720"/>
        <w:rPr>
          <w:rFonts w:asciiTheme="minorHAnsi" w:hAnsiTheme="minorHAnsi"/>
          <w:sz w:val="22"/>
          <w:szCs w:val="22"/>
          <w:lang w:val="es-ES_tradnl"/>
        </w:rPr>
      </w:pPr>
    </w:p>
    <w:p w14:paraId="63CFEA6D" w14:textId="77777777" w:rsidR="00CE06FD" w:rsidRPr="003E3314" w:rsidRDefault="00327877" w:rsidP="00CE06FD">
      <w:pPr>
        <w:pStyle w:val="BodyText"/>
        <w:numPr>
          <w:ilvl w:val="0"/>
          <w:numId w:val="6"/>
        </w:numPr>
        <w:tabs>
          <w:tab w:val="clear" w:pos="5040"/>
          <w:tab w:val="left" w:pos="720"/>
        </w:tabs>
        <w:rPr>
          <w:rFonts w:asciiTheme="minorHAnsi" w:hAnsiTheme="minorHAnsi"/>
          <w:sz w:val="22"/>
          <w:szCs w:val="22"/>
          <w:lang w:val="es-ES_tradnl"/>
        </w:rPr>
      </w:pPr>
      <w:r w:rsidRPr="003E3314">
        <w:rPr>
          <w:rFonts w:asciiTheme="minorHAnsi" w:hAnsiTheme="minorHAnsi"/>
          <w:sz w:val="22"/>
          <w:szCs w:val="22"/>
          <w:lang w:val="es-ES_tradnl"/>
        </w:rPr>
        <w:t xml:space="preserve">Así KRI programa una entrevista realizada por un panel de Capacitadores Líderes con experiencia que revisará su solicitud, evaluara su capacidad para convertirse en un Capacitador Profesional y hacer una recomendación que incluye un plan de superación personal. </w:t>
      </w:r>
    </w:p>
    <w:p w14:paraId="3A61521B" w14:textId="77777777" w:rsidR="00CE06FD" w:rsidRPr="003E3314" w:rsidRDefault="00CE06FD" w:rsidP="00CE06FD">
      <w:pPr>
        <w:pStyle w:val="BodyText"/>
        <w:tabs>
          <w:tab w:val="clear" w:pos="5040"/>
          <w:tab w:val="left" w:pos="720"/>
        </w:tabs>
        <w:ind w:left="720"/>
        <w:rPr>
          <w:rFonts w:asciiTheme="minorHAnsi" w:hAnsiTheme="minorHAnsi"/>
          <w:sz w:val="22"/>
          <w:szCs w:val="22"/>
          <w:lang w:val="es-ES_tradnl"/>
        </w:rPr>
      </w:pPr>
    </w:p>
    <w:p w14:paraId="4297AEF9" w14:textId="77777777" w:rsidR="00CE06FD" w:rsidRPr="003E3314" w:rsidRDefault="006475F4" w:rsidP="00076537">
      <w:pPr>
        <w:pStyle w:val="BodyText"/>
        <w:rPr>
          <w:rFonts w:asciiTheme="minorHAnsi" w:hAnsiTheme="minorHAnsi"/>
          <w:sz w:val="22"/>
          <w:szCs w:val="22"/>
          <w:lang w:val="es-ES_tradnl"/>
        </w:rPr>
      </w:pPr>
      <w:r w:rsidRPr="003E3314">
        <w:rPr>
          <w:rFonts w:asciiTheme="minorHAnsi" w:hAnsiTheme="minorHAnsi"/>
          <w:sz w:val="22"/>
          <w:szCs w:val="22"/>
          <w:u w:val="single"/>
          <w:lang w:val="es-ES_tradnl"/>
        </w:rPr>
        <w:lastRenderedPageBreak/>
        <w:t>IMPORTANTE:</w:t>
      </w:r>
      <w:r w:rsidRPr="003E3314">
        <w:rPr>
          <w:rFonts w:asciiTheme="minorHAnsi" w:hAnsiTheme="minorHAnsi"/>
          <w:sz w:val="22"/>
          <w:szCs w:val="22"/>
          <w:lang w:val="es-ES_tradnl"/>
        </w:rPr>
        <w:t xml:space="preserve"> Las entrevistas se realizarán en persona en el Solsticio de Verano y en el Festival de Yoga Europeo </w:t>
      </w:r>
      <w:proofErr w:type="spellStart"/>
      <w:r w:rsidRPr="003E3314">
        <w:rPr>
          <w:rFonts w:asciiTheme="minorHAnsi" w:hAnsiTheme="minorHAnsi"/>
          <w:sz w:val="22"/>
          <w:szCs w:val="22"/>
          <w:lang w:val="es-ES_tradnl"/>
        </w:rPr>
        <w:t>asi</w:t>
      </w:r>
      <w:proofErr w:type="spellEnd"/>
      <w:r w:rsidRPr="003E3314">
        <w:rPr>
          <w:rFonts w:asciiTheme="minorHAnsi" w:hAnsiTheme="minorHAnsi"/>
          <w:sz w:val="22"/>
          <w:szCs w:val="22"/>
          <w:lang w:val="es-ES_tradnl"/>
        </w:rPr>
        <w:t xml:space="preserve"> que planee asistir a uno de estos eventos. Se le notificará sobre la programación de la entrevista más tarde. Debe planear estar presente durante la Entrevista de Reunión de Orientación y el Foro de Entrenadores.</w:t>
      </w:r>
    </w:p>
    <w:p w14:paraId="50206624" w14:textId="77777777" w:rsidR="006475F4" w:rsidRPr="003E3314" w:rsidRDefault="006475F4" w:rsidP="00076537">
      <w:pPr>
        <w:pStyle w:val="BodyText"/>
        <w:rPr>
          <w:rFonts w:asciiTheme="minorHAnsi" w:hAnsiTheme="minorHAnsi"/>
          <w:sz w:val="22"/>
          <w:szCs w:val="22"/>
          <w:lang w:val="es-ES_tradnl"/>
        </w:rPr>
      </w:pPr>
    </w:p>
    <w:p w14:paraId="05FB4B33" w14:textId="77777777" w:rsidR="006475F4" w:rsidRPr="003E3314" w:rsidRDefault="006475F4" w:rsidP="006475F4">
      <w:pPr>
        <w:pStyle w:val="BodyText"/>
        <w:rPr>
          <w:rFonts w:asciiTheme="minorHAnsi" w:hAnsiTheme="minorHAnsi"/>
          <w:sz w:val="22"/>
          <w:szCs w:val="22"/>
          <w:lang w:val="es-ES_tradnl"/>
        </w:rPr>
      </w:pPr>
      <w:r w:rsidRPr="003E3314">
        <w:rPr>
          <w:rFonts w:asciiTheme="minorHAnsi" w:hAnsiTheme="minorHAnsi"/>
          <w:b/>
          <w:sz w:val="22"/>
          <w:szCs w:val="22"/>
          <w:u w:val="single"/>
          <w:lang w:val="es-ES_tradnl"/>
        </w:rPr>
        <w:t>Los plazos</w:t>
      </w:r>
      <w:r w:rsidRPr="003E3314">
        <w:rPr>
          <w:rFonts w:asciiTheme="minorHAnsi" w:hAnsiTheme="minorHAnsi"/>
          <w:sz w:val="22"/>
          <w:szCs w:val="22"/>
          <w:lang w:val="es-ES_tradnl"/>
        </w:rPr>
        <w:t xml:space="preserve"> para las presentaciones de su </w:t>
      </w:r>
      <w:r w:rsidRPr="003E3314">
        <w:rPr>
          <w:rFonts w:asciiTheme="minorHAnsi" w:hAnsiTheme="minorHAnsi"/>
          <w:b/>
          <w:sz w:val="22"/>
          <w:szCs w:val="22"/>
          <w:u w:val="single"/>
          <w:lang w:val="es-ES_tradnl"/>
        </w:rPr>
        <w:t>solicitud</w:t>
      </w:r>
      <w:r w:rsidR="003E3314" w:rsidRPr="003E3314">
        <w:rPr>
          <w:rFonts w:asciiTheme="minorHAnsi" w:hAnsiTheme="minorHAnsi"/>
          <w:b/>
          <w:sz w:val="22"/>
          <w:szCs w:val="22"/>
          <w:u w:val="single"/>
          <w:lang w:val="es-ES_tradnl"/>
        </w:rPr>
        <w:t xml:space="preserve"> completa</w:t>
      </w:r>
      <w:r w:rsidRPr="003E3314">
        <w:rPr>
          <w:rFonts w:asciiTheme="minorHAnsi" w:hAnsiTheme="minorHAnsi"/>
          <w:sz w:val="22"/>
          <w:szCs w:val="22"/>
          <w:lang w:val="es-ES_tradnl"/>
        </w:rPr>
        <w:t xml:space="preserve"> son:</w:t>
      </w:r>
    </w:p>
    <w:p w14:paraId="14808805" w14:textId="77777777" w:rsidR="006475F4" w:rsidRPr="003E3314" w:rsidRDefault="006475F4" w:rsidP="006475F4">
      <w:pPr>
        <w:pStyle w:val="BodyText"/>
        <w:rPr>
          <w:rFonts w:asciiTheme="minorHAnsi" w:hAnsiTheme="minorHAnsi"/>
          <w:sz w:val="22"/>
          <w:szCs w:val="22"/>
          <w:lang w:val="es-ES_tradnl"/>
        </w:rPr>
      </w:pPr>
      <w:r w:rsidRPr="003E3314">
        <w:rPr>
          <w:rFonts w:asciiTheme="minorHAnsi" w:hAnsiTheme="minorHAnsi"/>
          <w:sz w:val="22"/>
          <w:szCs w:val="22"/>
          <w:lang w:val="es-ES_tradnl"/>
        </w:rPr>
        <w:t xml:space="preserve">El </w:t>
      </w:r>
      <w:r w:rsidRPr="003E3314">
        <w:rPr>
          <w:rFonts w:asciiTheme="minorHAnsi" w:hAnsiTheme="minorHAnsi"/>
          <w:b/>
          <w:sz w:val="22"/>
          <w:szCs w:val="22"/>
          <w:lang w:val="es-ES_tradnl"/>
        </w:rPr>
        <w:t>15 de abril</w:t>
      </w:r>
      <w:r w:rsidRPr="003E3314">
        <w:rPr>
          <w:rFonts w:asciiTheme="minorHAnsi" w:hAnsiTheme="minorHAnsi"/>
          <w:sz w:val="22"/>
          <w:szCs w:val="22"/>
          <w:lang w:val="es-ES_tradnl"/>
        </w:rPr>
        <w:t xml:space="preserve"> para las entrevistas tanto en el Solsticio de Verano como para el Festival de Yoga Europeo.</w:t>
      </w:r>
    </w:p>
    <w:p w14:paraId="21EEECE7" w14:textId="77777777" w:rsidR="006475F4" w:rsidRPr="003E3314" w:rsidRDefault="006475F4" w:rsidP="006475F4">
      <w:pPr>
        <w:pStyle w:val="BodyText"/>
        <w:rPr>
          <w:rFonts w:asciiTheme="minorHAnsi" w:hAnsiTheme="minorHAnsi"/>
          <w:sz w:val="22"/>
          <w:szCs w:val="22"/>
          <w:lang w:val="es-ES_tradnl"/>
        </w:rPr>
      </w:pPr>
      <w:r w:rsidRPr="003E3314">
        <w:rPr>
          <w:rFonts w:asciiTheme="minorHAnsi" w:hAnsiTheme="minorHAnsi"/>
          <w:sz w:val="22"/>
          <w:szCs w:val="22"/>
          <w:lang w:val="es-ES_tradnl"/>
        </w:rPr>
        <w:t xml:space="preserve">Debido al número de solicitudes que recibimos, cualquier solicitud recibida </w:t>
      </w:r>
      <w:r w:rsidR="003E3314" w:rsidRPr="003E3314">
        <w:rPr>
          <w:rFonts w:asciiTheme="minorHAnsi" w:hAnsiTheme="minorHAnsi"/>
          <w:sz w:val="22"/>
          <w:szCs w:val="22"/>
          <w:lang w:val="es-ES_tradnl"/>
        </w:rPr>
        <w:t>después</w:t>
      </w:r>
      <w:bookmarkStart w:id="0" w:name="_GoBack"/>
      <w:bookmarkEnd w:id="0"/>
      <w:r w:rsidRPr="003E3314">
        <w:rPr>
          <w:rFonts w:asciiTheme="minorHAnsi" w:hAnsiTheme="minorHAnsi"/>
          <w:sz w:val="22"/>
          <w:szCs w:val="22"/>
          <w:lang w:val="es-ES_tradnl"/>
        </w:rPr>
        <w:t xml:space="preserve"> de este plazo no será programada para ese año.</w:t>
      </w:r>
    </w:p>
    <w:p w14:paraId="66031F86" w14:textId="77777777" w:rsidR="00CE06FD" w:rsidRPr="003E3314" w:rsidRDefault="00CE06FD" w:rsidP="00076537">
      <w:pPr>
        <w:pStyle w:val="BodyText"/>
        <w:rPr>
          <w:rFonts w:asciiTheme="minorHAnsi" w:hAnsiTheme="minorHAnsi"/>
          <w:sz w:val="22"/>
          <w:szCs w:val="22"/>
          <w:lang w:val="es-ES_tradnl"/>
        </w:rPr>
      </w:pPr>
    </w:p>
    <w:p w14:paraId="20DD4E12" w14:textId="77777777" w:rsidR="006475F4" w:rsidRPr="003E3314" w:rsidRDefault="006475F4" w:rsidP="006475F4">
      <w:pPr>
        <w:pStyle w:val="BodyText"/>
        <w:numPr>
          <w:ilvl w:val="0"/>
          <w:numId w:val="6"/>
        </w:numPr>
        <w:tabs>
          <w:tab w:val="clear" w:pos="5040"/>
          <w:tab w:val="left" w:pos="720"/>
        </w:tabs>
        <w:rPr>
          <w:rFonts w:asciiTheme="minorHAnsi" w:hAnsiTheme="minorHAnsi"/>
          <w:sz w:val="22"/>
          <w:szCs w:val="22"/>
          <w:lang w:val="es-ES_tradnl"/>
        </w:rPr>
      </w:pPr>
      <w:r w:rsidRPr="003E3314">
        <w:rPr>
          <w:rFonts w:asciiTheme="minorHAnsi" w:hAnsiTheme="minorHAnsi"/>
          <w:sz w:val="22"/>
          <w:szCs w:val="22"/>
          <w:lang w:val="es-ES_tradnl"/>
        </w:rPr>
        <w:t xml:space="preserve">El Comité de Certificación de la Academia de Maestros de Acuario (que se reúne dos veces al año en abril y en octubre) revisara su solicitud, acompañada de todas las recomendaciones y evaluaciones. El Comité de Certificación tomará la decisión final de su solicitud. </w:t>
      </w:r>
    </w:p>
    <w:p w14:paraId="6508BBB7" w14:textId="77777777" w:rsidR="00CE06FD" w:rsidRPr="003E3314" w:rsidRDefault="00CE06FD" w:rsidP="00CE06FD">
      <w:pPr>
        <w:pStyle w:val="BodyText"/>
        <w:tabs>
          <w:tab w:val="clear" w:pos="5040"/>
          <w:tab w:val="left" w:pos="720"/>
        </w:tabs>
        <w:ind w:left="720"/>
        <w:rPr>
          <w:rFonts w:asciiTheme="minorHAnsi" w:hAnsiTheme="minorHAnsi"/>
          <w:sz w:val="22"/>
          <w:szCs w:val="22"/>
          <w:lang w:val="es-ES_tradnl"/>
        </w:rPr>
      </w:pPr>
    </w:p>
    <w:p w14:paraId="1B1637A5" w14:textId="77777777" w:rsidR="00CE06FD" w:rsidRPr="003E3314" w:rsidRDefault="00CE06FD" w:rsidP="00CE06FD">
      <w:pPr>
        <w:pStyle w:val="BodyText"/>
        <w:tabs>
          <w:tab w:val="clear" w:pos="5040"/>
          <w:tab w:val="left" w:pos="720"/>
        </w:tabs>
        <w:ind w:left="720"/>
        <w:rPr>
          <w:rFonts w:asciiTheme="minorHAnsi" w:hAnsiTheme="minorHAnsi"/>
          <w:sz w:val="22"/>
          <w:szCs w:val="22"/>
          <w:lang w:val="es-ES_tradnl"/>
        </w:rPr>
      </w:pPr>
    </w:p>
    <w:p w14:paraId="3E617874" w14:textId="77777777" w:rsidR="00CE06FD" w:rsidRPr="003E3314" w:rsidRDefault="00C5495D" w:rsidP="00CE06FD">
      <w:pPr>
        <w:pStyle w:val="BodyText"/>
        <w:numPr>
          <w:ilvl w:val="0"/>
          <w:numId w:val="6"/>
        </w:numPr>
        <w:tabs>
          <w:tab w:val="clear" w:pos="5040"/>
          <w:tab w:val="left" w:pos="720"/>
        </w:tabs>
        <w:rPr>
          <w:rFonts w:asciiTheme="minorHAnsi" w:hAnsiTheme="minorHAnsi"/>
          <w:sz w:val="22"/>
          <w:szCs w:val="22"/>
          <w:lang w:val="es-ES_tradnl"/>
        </w:rPr>
      </w:pPr>
      <w:r w:rsidRPr="003E3314">
        <w:rPr>
          <w:rFonts w:asciiTheme="minorHAnsi" w:hAnsiTheme="minorHAnsi"/>
          <w:sz w:val="22"/>
          <w:szCs w:val="22"/>
          <w:lang w:val="es-ES_tradnl"/>
        </w:rPr>
        <w:t>Después de que el Comité de Certificación revise su solicitud, KRI le enviará un correo electrónico con respecto al resultado final.</w:t>
      </w:r>
    </w:p>
    <w:p w14:paraId="3C56C6DE" w14:textId="77777777" w:rsidR="00DC60AE" w:rsidRPr="003E3314" w:rsidRDefault="00DC60AE" w:rsidP="00EF5C4B">
      <w:pPr>
        <w:pStyle w:val="BodyText"/>
        <w:tabs>
          <w:tab w:val="clear" w:pos="5040"/>
          <w:tab w:val="left" w:pos="720"/>
        </w:tabs>
        <w:rPr>
          <w:rFonts w:asciiTheme="minorHAnsi" w:hAnsiTheme="minorHAnsi"/>
          <w:b/>
          <w:sz w:val="22"/>
          <w:szCs w:val="22"/>
          <w:lang w:val="es-ES_tradnl"/>
        </w:rPr>
      </w:pPr>
    </w:p>
    <w:p w14:paraId="68180C7C" w14:textId="77777777" w:rsidR="005A52C6" w:rsidRPr="003E3314" w:rsidRDefault="005A52C6" w:rsidP="005A52C6">
      <w:pPr>
        <w:pStyle w:val="BodyText"/>
        <w:tabs>
          <w:tab w:val="left" w:pos="720"/>
        </w:tabs>
        <w:rPr>
          <w:rFonts w:asciiTheme="minorHAnsi" w:hAnsiTheme="minorHAnsi"/>
          <w:b/>
          <w:sz w:val="22"/>
          <w:szCs w:val="22"/>
          <w:lang w:val="es-ES_tradnl"/>
        </w:rPr>
      </w:pPr>
      <w:r w:rsidRPr="003E3314">
        <w:rPr>
          <w:rFonts w:asciiTheme="minorHAnsi" w:hAnsiTheme="minorHAnsi"/>
          <w:b/>
          <w:sz w:val="22"/>
          <w:szCs w:val="22"/>
          <w:lang w:val="es-ES_tradnl"/>
        </w:rPr>
        <w:t>Responsabilidades profesionales:</w:t>
      </w:r>
    </w:p>
    <w:p w14:paraId="7DA3E914" w14:textId="77777777" w:rsidR="005A52C6" w:rsidRPr="003E3314" w:rsidRDefault="005A52C6" w:rsidP="005A52C6">
      <w:pPr>
        <w:pStyle w:val="BodyText"/>
        <w:tabs>
          <w:tab w:val="clear" w:pos="5040"/>
          <w:tab w:val="left" w:pos="720"/>
        </w:tabs>
        <w:rPr>
          <w:rFonts w:asciiTheme="minorHAnsi" w:hAnsiTheme="minorHAnsi"/>
          <w:sz w:val="22"/>
          <w:szCs w:val="22"/>
          <w:lang w:val="es-ES_tradnl"/>
        </w:rPr>
      </w:pPr>
      <w:r w:rsidRPr="003E3314">
        <w:rPr>
          <w:rFonts w:asciiTheme="minorHAnsi" w:hAnsiTheme="minorHAnsi"/>
          <w:sz w:val="22"/>
          <w:szCs w:val="22"/>
          <w:lang w:val="es-ES_tradnl"/>
        </w:rPr>
        <w:t xml:space="preserve">Si es aceptado como un Capacitador Profesional , usted será elegible para </w:t>
      </w:r>
      <w:r w:rsidR="005B2244" w:rsidRPr="003E3314">
        <w:rPr>
          <w:rFonts w:asciiTheme="minorHAnsi" w:hAnsiTheme="minorHAnsi"/>
          <w:sz w:val="22"/>
          <w:szCs w:val="22"/>
          <w:lang w:val="es-ES_tradnl"/>
        </w:rPr>
        <w:t xml:space="preserve">llevar a cabo áreas de contenido las cual ya ha calificado y podrá participar en cualquier Programa de Formación de Maestros de KRI. </w:t>
      </w:r>
      <w:r w:rsidRPr="003E3314">
        <w:rPr>
          <w:rFonts w:asciiTheme="minorHAnsi" w:hAnsiTheme="minorHAnsi"/>
          <w:sz w:val="22"/>
          <w:szCs w:val="22"/>
          <w:lang w:val="es-ES_tradnl"/>
        </w:rPr>
        <w:t xml:space="preserve">El </w:t>
      </w:r>
      <w:r w:rsidR="005B2244" w:rsidRPr="003E3314">
        <w:rPr>
          <w:rFonts w:asciiTheme="minorHAnsi" w:hAnsiTheme="minorHAnsi"/>
          <w:sz w:val="22"/>
          <w:szCs w:val="22"/>
          <w:lang w:val="es-ES_tradnl"/>
        </w:rPr>
        <w:t>P</w:t>
      </w:r>
      <w:r w:rsidRPr="003E3314">
        <w:rPr>
          <w:rFonts w:asciiTheme="minorHAnsi" w:hAnsiTheme="minorHAnsi"/>
          <w:sz w:val="22"/>
          <w:szCs w:val="22"/>
          <w:lang w:val="es-ES_tradnl"/>
        </w:rPr>
        <w:t>rofes</w:t>
      </w:r>
      <w:r w:rsidR="005B2244" w:rsidRPr="003E3314">
        <w:rPr>
          <w:rFonts w:asciiTheme="minorHAnsi" w:hAnsiTheme="minorHAnsi"/>
          <w:sz w:val="22"/>
          <w:szCs w:val="22"/>
          <w:lang w:val="es-ES_tradnl"/>
        </w:rPr>
        <w:t>ional puede enseñar hasta el 50</w:t>
      </w:r>
      <w:r w:rsidRPr="003E3314">
        <w:rPr>
          <w:rFonts w:asciiTheme="minorHAnsi" w:hAnsiTheme="minorHAnsi"/>
          <w:sz w:val="22"/>
          <w:szCs w:val="22"/>
          <w:lang w:val="es-ES_tradnl"/>
        </w:rPr>
        <w:t xml:space="preserve">% de un programa como parte de un equipo bajo la supervisión de un </w:t>
      </w:r>
      <w:r w:rsidR="005B2244" w:rsidRPr="003E3314">
        <w:rPr>
          <w:rFonts w:asciiTheme="minorHAnsi" w:hAnsiTheme="minorHAnsi"/>
          <w:sz w:val="22"/>
          <w:szCs w:val="22"/>
          <w:lang w:val="es-ES_tradnl"/>
        </w:rPr>
        <w:t>Capacitador Líder</w:t>
      </w:r>
      <w:r w:rsidRPr="003E3314">
        <w:rPr>
          <w:rFonts w:asciiTheme="minorHAnsi" w:hAnsiTheme="minorHAnsi"/>
          <w:sz w:val="22"/>
          <w:szCs w:val="22"/>
          <w:lang w:val="es-ES_tradnl"/>
        </w:rPr>
        <w:t>. Si está interesado en</w:t>
      </w:r>
      <w:r w:rsidR="005B2244" w:rsidRPr="003E3314">
        <w:rPr>
          <w:rFonts w:asciiTheme="minorHAnsi" w:hAnsiTheme="minorHAnsi"/>
          <w:sz w:val="22"/>
          <w:szCs w:val="22"/>
          <w:lang w:val="es-ES_tradnl"/>
        </w:rPr>
        <w:t xml:space="preserve"> proceder como Líder, </w:t>
      </w:r>
      <w:r w:rsidRPr="003E3314">
        <w:rPr>
          <w:rFonts w:asciiTheme="minorHAnsi" w:hAnsiTheme="minorHAnsi"/>
          <w:sz w:val="22"/>
          <w:szCs w:val="22"/>
          <w:lang w:val="es-ES_tradnl"/>
        </w:rPr>
        <w:t>t</w:t>
      </w:r>
      <w:r w:rsidR="005B2244" w:rsidRPr="003E3314">
        <w:rPr>
          <w:rFonts w:asciiTheme="minorHAnsi" w:hAnsiTheme="minorHAnsi"/>
          <w:sz w:val="22"/>
          <w:szCs w:val="22"/>
          <w:lang w:val="es-ES_tradnl"/>
        </w:rPr>
        <w:t>endrá que cumplir efectivamente</w:t>
      </w:r>
      <w:r w:rsidRPr="003E3314">
        <w:rPr>
          <w:rFonts w:asciiTheme="minorHAnsi" w:hAnsiTheme="minorHAnsi"/>
          <w:sz w:val="22"/>
          <w:szCs w:val="22"/>
          <w:lang w:val="es-ES_tradnl"/>
        </w:rPr>
        <w:t xml:space="preserve">, </w:t>
      </w:r>
      <w:r w:rsidR="005B2244" w:rsidRPr="003E3314">
        <w:rPr>
          <w:rFonts w:asciiTheme="minorHAnsi" w:hAnsiTheme="minorHAnsi"/>
          <w:sz w:val="22"/>
          <w:szCs w:val="22"/>
          <w:lang w:val="es-ES_tradnl"/>
        </w:rPr>
        <w:t>bajo la e</w:t>
      </w:r>
      <w:r w:rsidRPr="003E3314">
        <w:rPr>
          <w:rFonts w:asciiTheme="minorHAnsi" w:hAnsiTheme="minorHAnsi"/>
          <w:sz w:val="22"/>
          <w:szCs w:val="22"/>
          <w:lang w:val="es-ES_tradnl"/>
        </w:rPr>
        <w:t xml:space="preserve">valuación de su Mentor, áreas de contenido </w:t>
      </w:r>
      <w:r w:rsidR="005B2244" w:rsidRPr="003E3314">
        <w:rPr>
          <w:rFonts w:asciiTheme="minorHAnsi" w:hAnsiTheme="minorHAnsi"/>
          <w:sz w:val="22"/>
          <w:szCs w:val="22"/>
          <w:lang w:val="es-ES_tradnl"/>
        </w:rPr>
        <w:t xml:space="preserve">para las que </w:t>
      </w:r>
      <w:r w:rsidRPr="003E3314">
        <w:rPr>
          <w:rFonts w:asciiTheme="minorHAnsi" w:hAnsiTheme="minorHAnsi"/>
          <w:sz w:val="22"/>
          <w:szCs w:val="22"/>
          <w:lang w:val="es-ES_tradnl"/>
        </w:rPr>
        <w:t xml:space="preserve">aún no ha clasificado. Además de cumplir con los requisitos para un </w:t>
      </w:r>
      <w:r w:rsidR="005B2244" w:rsidRPr="003E3314">
        <w:rPr>
          <w:rFonts w:asciiTheme="minorHAnsi" w:hAnsiTheme="minorHAnsi"/>
          <w:sz w:val="22"/>
          <w:szCs w:val="22"/>
          <w:lang w:val="es-ES_tradnl"/>
        </w:rPr>
        <w:t>Capacitador P</w:t>
      </w:r>
      <w:r w:rsidRPr="003E3314">
        <w:rPr>
          <w:rFonts w:asciiTheme="minorHAnsi" w:hAnsiTheme="minorHAnsi"/>
          <w:sz w:val="22"/>
          <w:szCs w:val="22"/>
          <w:lang w:val="es-ES_tradnl"/>
        </w:rPr>
        <w:t>rofesional y demostra</w:t>
      </w:r>
      <w:r w:rsidR="00F9179B" w:rsidRPr="003E3314">
        <w:rPr>
          <w:rFonts w:asciiTheme="minorHAnsi" w:hAnsiTheme="minorHAnsi"/>
          <w:sz w:val="22"/>
          <w:szCs w:val="22"/>
          <w:lang w:val="es-ES_tradnl"/>
        </w:rPr>
        <w:t>r un a</w:t>
      </w:r>
      <w:r w:rsidRPr="003E3314">
        <w:rPr>
          <w:rFonts w:asciiTheme="minorHAnsi" w:hAnsiTheme="minorHAnsi"/>
          <w:sz w:val="22"/>
          <w:szCs w:val="22"/>
          <w:lang w:val="es-ES_tradnl"/>
        </w:rPr>
        <w:t>mplio dominio</w:t>
      </w:r>
      <w:r w:rsidR="00F9179B" w:rsidRPr="003E3314">
        <w:rPr>
          <w:rFonts w:asciiTheme="minorHAnsi" w:hAnsiTheme="minorHAnsi"/>
          <w:sz w:val="22"/>
          <w:szCs w:val="22"/>
          <w:lang w:val="es-ES_tradnl"/>
        </w:rPr>
        <w:t xml:space="preserve"> del contenido del curso, el Capacitador P</w:t>
      </w:r>
      <w:r w:rsidRPr="003E3314">
        <w:rPr>
          <w:rFonts w:asciiTheme="minorHAnsi" w:hAnsiTheme="minorHAnsi"/>
          <w:sz w:val="22"/>
          <w:szCs w:val="22"/>
          <w:lang w:val="es-ES_tradnl"/>
        </w:rPr>
        <w:t>rofesional tiene los siguientes requisitos adicionales</w:t>
      </w:r>
      <w:r w:rsidR="00F9179B" w:rsidRPr="003E3314">
        <w:rPr>
          <w:rFonts w:asciiTheme="minorHAnsi" w:hAnsiTheme="minorHAnsi"/>
          <w:sz w:val="22"/>
          <w:szCs w:val="22"/>
          <w:lang w:val="es-ES_tradnl"/>
        </w:rPr>
        <w:t>:</w:t>
      </w:r>
    </w:p>
    <w:p w14:paraId="1431A405" w14:textId="77777777" w:rsidR="004824BF" w:rsidRPr="003E3314" w:rsidRDefault="004824BF" w:rsidP="004824BF">
      <w:pPr>
        <w:spacing w:after="0" w:line="240" w:lineRule="auto"/>
        <w:rPr>
          <w:rFonts w:asciiTheme="minorHAnsi" w:hAnsiTheme="minorHAnsi"/>
          <w:lang w:val="es-ES_tradnl"/>
        </w:rPr>
      </w:pPr>
    </w:p>
    <w:p w14:paraId="4F6E221E" w14:textId="77777777" w:rsidR="00D8498A" w:rsidRPr="003E3314" w:rsidRDefault="00D8498A" w:rsidP="00D8498A">
      <w:pPr>
        <w:numPr>
          <w:ilvl w:val="0"/>
          <w:numId w:val="8"/>
        </w:numPr>
        <w:shd w:val="clear" w:color="auto" w:fill="FFFFFF"/>
        <w:spacing w:after="0" w:line="240" w:lineRule="auto"/>
        <w:rPr>
          <w:rFonts w:asciiTheme="minorHAnsi" w:hAnsiTheme="minorHAnsi"/>
          <w:color w:val="212121"/>
          <w:lang w:val="es-ES_tradnl"/>
        </w:rPr>
      </w:pPr>
      <w:r w:rsidRPr="003E3314">
        <w:rPr>
          <w:rFonts w:asciiTheme="minorHAnsi" w:hAnsiTheme="minorHAnsi"/>
          <w:color w:val="212121"/>
          <w:lang w:val="es-ES_tradnl"/>
        </w:rPr>
        <w:t xml:space="preserve">Comprender todos los requisitos del Programa de Nivel Uno descritas en el contrato de Licencia de KRI y Manual de Políticas &amp; Procedimientos incluidos los requisitos de los estudiantes para la finalización del programa </w:t>
      </w:r>
    </w:p>
    <w:p w14:paraId="4F1FAB9E" w14:textId="77777777" w:rsidR="00D8498A" w:rsidRPr="003E3314" w:rsidRDefault="00D8498A" w:rsidP="00D8498A">
      <w:pPr>
        <w:spacing w:after="0" w:line="240" w:lineRule="auto"/>
        <w:ind w:left="720"/>
        <w:rPr>
          <w:rFonts w:asciiTheme="minorHAnsi" w:hAnsiTheme="minorHAnsi"/>
          <w:lang w:val="es-ES_tradnl"/>
        </w:rPr>
      </w:pPr>
    </w:p>
    <w:p w14:paraId="0D07BA9F" w14:textId="77777777" w:rsidR="00D8498A" w:rsidRPr="003E3314" w:rsidRDefault="00D8498A" w:rsidP="00D8498A">
      <w:pPr>
        <w:numPr>
          <w:ilvl w:val="0"/>
          <w:numId w:val="8"/>
        </w:numPr>
        <w:shd w:val="clear" w:color="auto" w:fill="FFFFFF"/>
        <w:spacing w:after="0" w:line="240" w:lineRule="auto"/>
        <w:rPr>
          <w:rFonts w:asciiTheme="minorHAnsi" w:hAnsiTheme="minorHAnsi"/>
          <w:color w:val="212121"/>
          <w:lang w:val="es-ES_tradnl"/>
        </w:rPr>
      </w:pPr>
      <w:r w:rsidRPr="003E3314">
        <w:rPr>
          <w:rFonts w:asciiTheme="minorHAnsi" w:hAnsiTheme="minorHAnsi"/>
          <w:color w:val="212121"/>
          <w:lang w:val="es-ES_tradnl"/>
        </w:rPr>
        <w:t>Demostrar excelencia en diversas metodologías de enseñanza y equilibrar estos en el diseño de programas para adaptarse a diferentes estilos de aprendizaje.</w:t>
      </w:r>
    </w:p>
    <w:p w14:paraId="7C8F20A7" w14:textId="77777777" w:rsidR="00D8498A" w:rsidRPr="003E3314" w:rsidRDefault="00D8498A" w:rsidP="00D8498A">
      <w:pPr>
        <w:spacing w:after="0" w:line="240" w:lineRule="auto"/>
        <w:ind w:left="720"/>
        <w:rPr>
          <w:rFonts w:asciiTheme="minorHAnsi" w:hAnsiTheme="minorHAnsi"/>
          <w:lang w:val="es-ES_tradnl"/>
        </w:rPr>
      </w:pPr>
    </w:p>
    <w:p w14:paraId="19E49E08" w14:textId="77777777" w:rsidR="00D8498A" w:rsidRPr="003E3314" w:rsidRDefault="00D8498A" w:rsidP="00D8498A">
      <w:pPr>
        <w:numPr>
          <w:ilvl w:val="0"/>
          <w:numId w:val="8"/>
        </w:numPr>
        <w:shd w:val="clear" w:color="auto" w:fill="FFFFFF"/>
        <w:spacing w:after="0" w:line="240" w:lineRule="auto"/>
        <w:rPr>
          <w:rFonts w:asciiTheme="minorHAnsi" w:hAnsiTheme="minorHAnsi"/>
          <w:color w:val="212121"/>
          <w:lang w:val="es-ES_tradnl"/>
        </w:rPr>
      </w:pPr>
      <w:r w:rsidRPr="003E3314">
        <w:rPr>
          <w:rFonts w:asciiTheme="minorHAnsi" w:hAnsiTheme="minorHAnsi"/>
          <w:color w:val="212121"/>
          <w:lang w:val="es-ES_tradnl"/>
        </w:rPr>
        <w:t>Dem</w:t>
      </w:r>
      <w:r w:rsidR="00CF6D30" w:rsidRPr="003E3314">
        <w:rPr>
          <w:rFonts w:asciiTheme="minorHAnsi" w:hAnsiTheme="minorHAnsi"/>
          <w:color w:val="212121"/>
          <w:lang w:val="es-ES_tradnl"/>
        </w:rPr>
        <w:t xml:space="preserve">ostrar </w:t>
      </w:r>
      <w:r w:rsidRPr="003E3314">
        <w:rPr>
          <w:rFonts w:asciiTheme="minorHAnsi" w:hAnsiTheme="minorHAnsi"/>
          <w:color w:val="212121"/>
          <w:lang w:val="es-ES_tradnl"/>
        </w:rPr>
        <w:t>habilidades de comunicación de</w:t>
      </w:r>
      <w:r w:rsidR="00CF6D30" w:rsidRPr="003E3314">
        <w:rPr>
          <w:rFonts w:asciiTheme="minorHAnsi" w:hAnsiTheme="minorHAnsi"/>
          <w:color w:val="212121"/>
          <w:lang w:val="es-ES_tradnl"/>
        </w:rPr>
        <w:t xml:space="preserve"> múltiples facetas</w:t>
      </w:r>
      <w:r w:rsidRPr="003E3314">
        <w:rPr>
          <w:rFonts w:asciiTheme="minorHAnsi" w:hAnsiTheme="minorHAnsi"/>
          <w:color w:val="212121"/>
          <w:lang w:val="es-ES_tradnl"/>
        </w:rPr>
        <w:t>, incluyendo escucha</w:t>
      </w:r>
      <w:r w:rsidR="00CF6D30" w:rsidRPr="003E3314">
        <w:rPr>
          <w:rFonts w:asciiTheme="minorHAnsi" w:hAnsiTheme="minorHAnsi"/>
          <w:color w:val="212121"/>
          <w:lang w:val="es-ES_tradnl"/>
        </w:rPr>
        <w:t>r atentamente</w:t>
      </w:r>
      <w:r w:rsidRPr="003E3314">
        <w:rPr>
          <w:rFonts w:asciiTheme="minorHAnsi" w:hAnsiTheme="minorHAnsi"/>
          <w:color w:val="212121"/>
          <w:lang w:val="es-ES_tradnl"/>
        </w:rPr>
        <w:t>, narr</w:t>
      </w:r>
      <w:r w:rsidR="00CF6D30" w:rsidRPr="003E3314">
        <w:rPr>
          <w:rFonts w:asciiTheme="minorHAnsi" w:hAnsiTheme="minorHAnsi"/>
          <w:color w:val="212121"/>
          <w:lang w:val="es-ES_tradnl"/>
        </w:rPr>
        <w:t>ación de historias con un punto</w:t>
      </w:r>
      <w:r w:rsidRPr="003E3314">
        <w:rPr>
          <w:rFonts w:asciiTheme="minorHAnsi" w:hAnsiTheme="minorHAnsi"/>
          <w:color w:val="212121"/>
          <w:lang w:val="es-ES_tradnl"/>
        </w:rPr>
        <w:t>, y habilidades de entrenamiento.</w:t>
      </w:r>
    </w:p>
    <w:p w14:paraId="728F5A04" w14:textId="77777777" w:rsidR="00D8498A" w:rsidRPr="003E3314" w:rsidRDefault="00D8498A" w:rsidP="00D8498A">
      <w:pPr>
        <w:spacing w:after="0" w:line="240" w:lineRule="auto"/>
        <w:ind w:left="720"/>
        <w:rPr>
          <w:rFonts w:asciiTheme="minorHAnsi" w:hAnsiTheme="minorHAnsi"/>
          <w:lang w:val="es-ES_tradnl"/>
        </w:rPr>
      </w:pPr>
    </w:p>
    <w:p w14:paraId="007D45BE" w14:textId="77777777" w:rsidR="00D8498A" w:rsidRPr="003E3314" w:rsidRDefault="00D8498A" w:rsidP="00D8498A">
      <w:pPr>
        <w:numPr>
          <w:ilvl w:val="0"/>
          <w:numId w:val="8"/>
        </w:numPr>
        <w:shd w:val="clear" w:color="auto" w:fill="FFFFFF"/>
        <w:spacing w:after="0" w:line="240" w:lineRule="auto"/>
        <w:rPr>
          <w:rFonts w:asciiTheme="minorHAnsi" w:hAnsiTheme="minorHAnsi"/>
          <w:color w:val="212121"/>
          <w:lang w:val="es-ES_tradnl"/>
        </w:rPr>
      </w:pPr>
      <w:r w:rsidRPr="003E3314">
        <w:rPr>
          <w:rFonts w:asciiTheme="minorHAnsi" w:hAnsiTheme="minorHAnsi"/>
          <w:color w:val="212121"/>
          <w:lang w:val="es-ES_tradnl"/>
        </w:rPr>
        <w:t>Exhib</w:t>
      </w:r>
      <w:r w:rsidR="00CF6D30" w:rsidRPr="003E3314">
        <w:rPr>
          <w:rFonts w:asciiTheme="minorHAnsi" w:hAnsiTheme="minorHAnsi"/>
          <w:color w:val="212121"/>
          <w:lang w:val="es-ES_tradnl"/>
        </w:rPr>
        <w:t>ir</w:t>
      </w:r>
      <w:r w:rsidRPr="003E3314">
        <w:rPr>
          <w:rFonts w:asciiTheme="minorHAnsi" w:hAnsiTheme="minorHAnsi"/>
          <w:color w:val="212121"/>
          <w:lang w:val="es-ES_tradnl"/>
        </w:rPr>
        <w:t xml:space="preserve"> una comprensión integrada de las enseñanzas al responder preguntas.</w:t>
      </w:r>
    </w:p>
    <w:p w14:paraId="60E927EB" w14:textId="77777777" w:rsidR="00D8498A" w:rsidRPr="003E3314" w:rsidRDefault="00D8498A" w:rsidP="00D8498A">
      <w:pPr>
        <w:spacing w:after="0" w:line="240" w:lineRule="auto"/>
        <w:ind w:left="720"/>
        <w:rPr>
          <w:rFonts w:asciiTheme="minorHAnsi" w:hAnsiTheme="minorHAnsi"/>
          <w:lang w:val="es-ES_tradnl"/>
        </w:rPr>
      </w:pPr>
    </w:p>
    <w:p w14:paraId="6BAD4E6B" w14:textId="77777777" w:rsidR="00D8498A" w:rsidRPr="003E3314" w:rsidRDefault="00D8498A" w:rsidP="00D8498A">
      <w:pPr>
        <w:numPr>
          <w:ilvl w:val="0"/>
          <w:numId w:val="8"/>
        </w:numPr>
        <w:shd w:val="clear" w:color="auto" w:fill="FFFFFF"/>
        <w:spacing w:after="0" w:line="240" w:lineRule="auto"/>
        <w:rPr>
          <w:rFonts w:asciiTheme="minorHAnsi" w:hAnsiTheme="minorHAnsi"/>
          <w:color w:val="212121"/>
          <w:lang w:val="es-ES_tradnl"/>
        </w:rPr>
      </w:pPr>
      <w:r w:rsidRPr="003E3314">
        <w:rPr>
          <w:rFonts w:asciiTheme="minorHAnsi" w:hAnsiTheme="minorHAnsi"/>
          <w:color w:val="212121"/>
          <w:lang w:val="es-ES_tradnl"/>
        </w:rPr>
        <w:t>Capacidad de mantener una presencia consciente y mantener a los estudiantes participa</w:t>
      </w:r>
      <w:r w:rsidR="00CF6D30" w:rsidRPr="003E3314">
        <w:rPr>
          <w:rFonts w:asciiTheme="minorHAnsi" w:hAnsiTheme="minorHAnsi"/>
          <w:color w:val="212121"/>
          <w:lang w:val="es-ES_tradnl"/>
        </w:rPr>
        <w:t xml:space="preserve">tivos durante un día </w:t>
      </w:r>
      <w:r w:rsidRPr="003E3314">
        <w:rPr>
          <w:rFonts w:asciiTheme="minorHAnsi" w:hAnsiTheme="minorHAnsi"/>
          <w:color w:val="212121"/>
          <w:lang w:val="es-ES_tradnl"/>
        </w:rPr>
        <w:t xml:space="preserve">de </w:t>
      </w:r>
      <w:r w:rsidR="00CF6D30" w:rsidRPr="003E3314">
        <w:rPr>
          <w:rFonts w:asciiTheme="minorHAnsi" w:hAnsiTheme="minorHAnsi"/>
          <w:color w:val="212121"/>
          <w:lang w:val="es-ES_tradnl"/>
        </w:rPr>
        <w:t>formación.</w:t>
      </w:r>
    </w:p>
    <w:p w14:paraId="72A64153" w14:textId="77777777" w:rsidR="00D8498A" w:rsidRPr="003E3314" w:rsidRDefault="00D8498A" w:rsidP="00D8498A">
      <w:pPr>
        <w:spacing w:after="0" w:line="240" w:lineRule="auto"/>
        <w:ind w:left="720"/>
        <w:rPr>
          <w:rFonts w:asciiTheme="minorHAnsi" w:hAnsiTheme="minorHAnsi"/>
          <w:lang w:val="es-ES_tradnl"/>
        </w:rPr>
      </w:pPr>
    </w:p>
    <w:p w14:paraId="6F250110" w14:textId="77777777" w:rsidR="00D8498A" w:rsidRPr="003E3314" w:rsidRDefault="00677112" w:rsidP="00D8498A">
      <w:pPr>
        <w:numPr>
          <w:ilvl w:val="0"/>
          <w:numId w:val="8"/>
        </w:numPr>
        <w:shd w:val="clear" w:color="auto" w:fill="FFFFFF"/>
        <w:spacing w:after="0" w:line="240" w:lineRule="auto"/>
        <w:rPr>
          <w:rFonts w:asciiTheme="minorHAnsi" w:hAnsiTheme="minorHAnsi"/>
          <w:color w:val="212121"/>
          <w:lang w:val="es-ES_tradnl"/>
        </w:rPr>
      </w:pPr>
      <w:r w:rsidRPr="003E3314">
        <w:rPr>
          <w:rFonts w:asciiTheme="minorHAnsi" w:hAnsiTheme="minorHAnsi"/>
          <w:color w:val="212121"/>
          <w:lang w:val="es-ES_tradnl"/>
        </w:rPr>
        <w:t>Ser consiente del estado del grupo y los individuos</w:t>
      </w:r>
      <w:r w:rsidR="00D8498A" w:rsidRPr="003E3314">
        <w:rPr>
          <w:rFonts w:asciiTheme="minorHAnsi" w:hAnsiTheme="minorHAnsi"/>
          <w:color w:val="212121"/>
          <w:lang w:val="es-ES_tradnl"/>
        </w:rPr>
        <w:t xml:space="preserve"> y la capacidad d</w:t>
      </w:r>
      <w:r w:rsidRPr="003E3314">
        <w:rPr>
          <w:rFonts w:asciiTheme="minorHAnsi" w:hAnsiTheme="minorHAnsi"/>
          <w:color w:val="212121"/>
          <w:lang w:val="es-ES_tradnl"/>
        </w:rPr>
        <w:t>e responder y adaptarse a esto a</w:t>
      </w:r>
      <w:r w:rsidR="00D8498A" w:rsidRPr="003E3314">
        <w:rPr>
          <w:rFonts w:asciiTheme="minorHAnsi" w:hAnsiTheme="minorHAnsi"/>
          <w:color w:val="212121"/>
          <w:lang w:val="es-ES_tradnl"/>
        </w:rPr>
        <w:t>l momento con el</w:t>
      </w:r>
      <w:r w:rsidRPr="003E3314">
        <w:rPr>
          <w:rFonts w:asciiTheme="minorHAnsi" w:hAnsiTheme="minorHAnsi"/>
          <w:color w:val="212121"/>
          <w:lang w:val="es-ES_tradnl"/>
        </w:rPr>
        <w:t xml:space="preserve"> fin de entregar el material  con mayor eficacia. </w:t>
      </w:r>
    </w:p>
    <w:p w14:paraId="79A6C303" w14:textId="77777777" w:rsidR="00D8498A" w:rsidRPr="003E3314" w:rsidRDefault="00D8498A" w:rsidP="00D8498A">
      <w:pPr>
        <w:spacing w:after="0" w:line="240" w:lineRule="auto"/>
        <w:ind w:left="720"/>
        <w:rPr>
          <w:rFonts w:asciiTheme="minorHAnsi" w:hAnsiTheme="minorHAnsi"/>
          <w:lang w:val="es-ES_tradnl"/>
        </w:rPr>
      </w:pPr>
    </w:p>
    <w:p w14:paraId="0D944234" w14:textId="77777777" w:rsidR="00CF6D30" w:rsidRPr="003E3314" w:rsidRDefault="00CF6D30" w:rsidP="00CF6D30">
      <w:pPr>
        <w:numPr>
          <w:ilvl w:val="0"/>
          <w:numId w:val="8"/>
        </w:numPr>
        <w:shd w:val="clear" w:color="auto" w:fill="FFFFFF"/>
        <w:spacing w:after="0" w:line="240" w:lineRule="auto"/>
        <w:rPr>
          <w:rFonts w:asciiTheme="minorHAnsi" w:hAnsiTheme="minorHAnsi"/>
          <w:color w:val="212121"/>
          <w:lang w:val="es-ES_tradnl"/>
        </w:rPr>
      </w:pPr>
      <w:r w:rsidRPr="003E3314">
        <w:rPr>
          <w:rFonts w:asciiTheme="minorHAnsi" w:hAnsiTheme="minorHAnsi"/>
          <w:color w:val="212121"/>
          <w:lang w:val="es-ES_tradnl"/>
        </w:rPr>
        <w:t>L</w:t>
      </w:r>
      <w:r w:rsidR="00677112" w:rsidRPr="003E3314">
        <w:rPr>
          <w:rFonts w:asciiTheme="minorHAnsi" w:hAnsiTheme="minorHAnsi"/>
          <w:color w:val="212121"/>
          <w:lang w:val="es-ES_tradnl"/>
        </w:rPr>
        <w:t>a habilidad de gestionar</w:t>
      </w:r>
      <w:r w:rsidRPr="003E3314">
        <w:rPr>
          <w:rFonts w:asciiTheme="minorHAnsi" w:hAnsiTheme="minorHAnsi"/>
          <w:color w:val="212121"/>
          <w:lang w:val="es-ES_tradnl"/>
        </w:rPr>
        <w:t xml:space="preserve"> el entorno de enseñanza p</w:t>
      </w:r>
      <w:r w:rsidR="00677112" w:rsidRPr="003E3314">
        <w:rPr>
          <w:rFonts w:asciiTheme="minorHAnsi" w:hAnsiTheme="minorHAnsi"/>
          <w:color w:val="212121"/>
          <w:lang w:val="es-ES_tradnl"/>
        </w:rPr>
        <w:t xml:space="preserve">ara maximizar la experiencia </w:t>
      </w:r>
      <w:r w:rsidRPr="003E3314">
        <w:rPr>
          <w:rFonts w:asciiTheme="minorHAnsi" w:hAnsiTheme="minorHAnsi"/>
          <w:color w:val="212121"/>
          <w:lang w:val="es-ES_tradnl"/>
        </w:rPr>
        <w:t>estudiantes- profesores.</w:t>
      </w:r>
    </w:p>
    <w:p w14:paraId="0BBC7EF7" w14:textId="77777777" w:rsidR="00D8498A" w:rsidRPr="003E3314" w:rsidRDefault="00D8498A" w:rsidP="00D8498A">
      <w:pPr>
        <w:spacing w:after="0" w:line="240" w:lineRule="auto"/>
        <w:ind w:left="720"/>
        <w:rPr>
          <w:rFonts w:asciiTheme="minorHAnsi" w:hAnsiTheme="minorHAnsi"/>
          <w:lang w:val="es-ES_tradnl"/>
        </w:rPr>
      </w:pPr>
    </w:p>
    <w:p w14:paraId="595F7470" w14:textId="77777777" w:rsidR="00D8498A" w:rsidRPr="003E3314" w:rsidRDefault="00D8498A" w:rsidP="00D8498A">
      <w:pPr>
        <w:spacing w:after="0" w:line="240" w:lineRule="auto"/>
        <w:ind w:left="720"/>
        <w:rPr>
          <w:rFonts w:asciiTheme="minorHAnsi" w:hAnsiTheme="minorHAnsi"/>
          <w:lang w:val="es-ES_tradnl"/>
        </w:rPr>
      </w:pPr>
    </w:p>
    <w:p w14:paraId="3E02DB0F" w14:textId="77777777" w:rsidR="00CF6D30" w:rsidRPr="003E3314" w:rsidRDefault="00CF6D30" w:rsidP="00CF6D30">
      <w:pPr>
        <w:numPr>
          <w:ilvl w:val="0"/>
          <w:numId w:val="8"/>
        </w:numPr>
        <w:shd w:val="clear" w:color="auto" w:fill="FFFFFF"/>
        <w:spacing w:after="0" w:line="240" w:lineRule="auto"/>
        <w:rPr>
          <w:rFonts w:asciiTheme="minorHAnsi" w:hAnsiTheme="minorHAnsi"/>
          <w:color w:val="212121"/>
          <w:lang w:val="es-ES_tradnl"/>
        </w:rPr>
      </w:pPr>
      <w:r w:rsidRPr="003E3314">
        <w:rPr>
          <w:rFonts w:asciiTheme="minorHAnsi" w:hAnsiTheme="minorHAnsi"/>
          <w:color w:val="212121"/>
          <w:lang w:val="es-ES_tradnl"/>
        </w:rPr>
        <w:t xml:space="preserve">Capacidad para operar con un verdadero sentido del trabajo en equipo para mejorar la presencia efectiva del equipo en su </w:t>
      </w:r>
      <w:r w:rsidR="00677112" w:rsidRPr="003E3314">
        <w:rPr>
          <w:rFonts w:asciiTheme="minorHAnsi" w:hAnsiTheme="minorHAnsi"/>
          <w:color w:val="212121"/>
          <w:lang w:val="es-ES_tradnl"/>
        </w:rPr>
        <w:t>conjunto,</w:t>
      </w:r>
      <w:r w:rsidRPr="003E3314">
        <w:rPr>
          <w:rFonts w:asciiTheme="minorHAnsi" w:hAnsiTheme="minorHAnsi"/>
          <w:color w:val="212121"/>
          <w:lang w:val="es-ES_tradnl"/>
        </w:rPr>
        <w:t xml:space="preserve"> y para dirigi</w:t>
      </w:r>
      <w:r w:rsidR="00677112" w:rsidRPr="003E3314">
        <w:rPr>
          <w:rFonts w:asciiTheme="minorHAnsi" w:hAnsiTheme="minorHAnsi"/>
          <w:color w:val="212121"/>
          <w:lang w:val="es-ES_tradnl"/>
        </w:rPr>
        <w:t>r e inspirar a Socios y P</w:t>
      </w:r>
      <w:r w:rsidRPr="003E3314">
        <w:rPr>
          <w:rFonts w:asciiTheme="minorHAnsi" w:hAnsiTheme="minorHAnsi"/>
          <w:color w:val="212121"/>
          <w:lang w:val="es-ES_tradnl"/>
        </w:rPr>
        <w:t>asantes .</w:t>
      </w:r>
    </w:p>
    <w:p w14:paraId="0E9A9748" w14:textId="77777777" w:rsidR="00D8498A" w:rsidRPr="003E3314" w:rsidRDefault="00D8498A" w:rsidP="00D8498A">
      <w:pPr>
        <w:spacing w:after="0" w:line="240" w:lineRule="auto"/>
        <w:ind w:left="720"/>
        <w:rPr>
          <w:rFonts w:asciiTheme="minorHAnsi" w:hAnsiTheme="minorHAnsi"/>
          <w:lang w:val="es-ES_tradnl"/>
        </w:rPr>
      </w:pPr>
    </w:p>
    <w:p w14:paraId="5BAA6DE9" w14:textId="77777777" w:rsidR="00AE3F47" w:rsidRPr="003E3314" w:rsidRDefault="00AE3F47" w:rsidP="00EF5C4B">
      <w:pPr>
        <w:pStyle w:val="BodyText"/>
        <w:tabs>
          <w:tab w:val="clear" w:pos="5040"/>
          <w:tab w:val="left" w:pos="720"/>
        </w:tabs>
        <w:rPr>
          <w:rFonts w:asciiTheme="minorHAnsi" w:hAnsiTheme="minorHAnsi"/>
          <w:sz w:val="22"/>
          <w:szCs w:val="22"/>
          <w:lang w:val="es-ES_tradnl"/>
        </w:rPr>
      </w:pPr>
    </w:p>
    <w:p w14:paraId="34476BCC" w14:textId="77777777" w:rsidR="00D8498A" w:rsidRPr="003E3314" w:rsidRDefault="00CF6D30" w:rsidP="00CF6D30">
      <w:pPr>
        <w:pStyle w:val="BodyText"/>
        <w:tabs>
          <w:tab w:val="clear" w:pos="5040"/>
          <w:tab w:val="left" w:pos="720"/>
        </w:tabs>
        <w:rPr>
          <w:rFonts w:asciiTheme="minorHAnsi" w:hAnsiTheme="minorHAnsi"/>
          <w:sz w:val="22"/>
          <w:szCs w:val="22"/>
          <w:lang w:val="es-ES_tradnl"/>
        </w:rPr>
      </w:pPr>
      <w:r w:rsidRPr="003E3314">
        <w:rPr>
          <w:rFonts w:asciiTheme="minorHAnsi" w:hAnsiTheme="minorHAnsi"/>
          <w:sz w:val="22"/>
          <w:szCs w:val="22"/>
          <w:lang w:val="es-ES_tradnl"/>
        </w:rPr>
        <w:t xml:space="preserve">Es importante tener en cuenta que como un </w:t>
      </w:r>
      <w:r w:rsidR="00693B16" w:rsidRPr="003E3314">
        <w:rPr>
          <w:rFonts w:asciiTheme="minorHAnsi" w:hAnsiTheme="minorHAnsi"/>
          <w:sz w:val="22"/>
          <w:szCs w:val="22"/>
          <w:lang w:val="es-ES_tradnl"/>
        </w:rPr>
        <w:t>Capacitador Profesional a usted se le</w:t>
      </w:r>
      <w:r w:rsidRPr="003E3314">
        <w:rPr>
          <w:rFonts w:asciiTheme="minorHAnsi" w:hAnsiTheme="minorHAnsi"/>
          <w:sz w:val="22"/>
          <w:szCs w:val="22"/>
          <w:lang w:val="es-ES_tradnl"/>
        </w:rPr>
        <w:t>:</w:t>
      </w:r>
    </w:p>
    <w:p w14:paraId="32FF3705" w14:textId="77777777" w:rsidR="00D8498A" w:rsidRPr="003E3314" w:rsidRDefault="00D8498A" w:rsidP="00EF5C4B">
      <w:pPr>
        <w:pStyle w:val="BodyText"/>
        <w:tabs>
          <w:tab w:val="clear" w:pos="5040"/>
          <w:tab w:val="left" w:pos="720"/>
        </w:tabs>
        <w:rPr>
          <w:rFonts w:asciiTheme="minorHAnsi" w:hAnsiTheme="minorHAnsi"/>
          <w:sz w:val="22"/>
          <w:szCs w:val="22"/>
          <w:lang w:val="es-ES_tradnl"/>
        </w:rPr>
      </w:pPr>
    </w:p>
    <w:p w14:paraId="03EE805B" w14:textId="77777777" w:rsidR="00693B16" w:rsidRPr="003E3314" w:rsidRDefault="00693B16" w:rsidP="00693B16">
      <w:pPr>
        <w:pStyle w:val="BodyText"/>
        <w:numPr>
          <w:ilvl w:val="0"/>
          <w:numId w:val="5"/>
        </w:numPr>
        <w:shd w:val="clear" w:color="auto" w:fill="FFFFFF"/>
        <w:tabs>
          <w:tab w:val="clear" w:pos="5040"/>
          <w:tab w:val="left" w:pos="720"/>
        </w:tabs>
        <w:rPr>
          <w:rFonts w:asciiTheme="minorHAnsi" w:hAnsiTheme="minorHAnsi"/>
          <w:color w:val="212121"/>
          <w:sz w:val="22"/>
          <w:szCs w:val="22"/>
          <w:lang w:val="es-ES_tradnl"/>
        </w:rPr>
      </w:pPr>
      <w:r w:rsidRPr="003E3314">
        <w:rPr>
          <w:rFonts w:asciiTheme="minorHAnsi" w:hAnsiTheme="minorHAnsi"/>
          <w:color w:val="212121"/>
          <w:sz w:val="22"/>
          <w:szCs w:val="22"/>
          <w:lang w:val="es-ES_tradnl"/>
        </w:rPr>
        <w:t>Requiere cambiar la licencia el 30 de junio de cada año para seguir siendo elegible para enseñar en los Programas de Formación de Maestros de Acuario de KRI.</w:t>
      </w:r>
    </w:p>
    <w:p w14:paraId="6FBEC5BF" w14:textId="77777777" w:rsidR="00D8498A" w:rsidRPr="003E3314" w:rsidRDefault="00D8498A" w:rsidP="00D8498A">
      <w:pPr>
        <w:pStyle w:val="BodyText"/>
        <w:tabs>
          <w:tab w:val="clear" w:pos="5040"/>
          <w:tab w:val="left" w:pos="720"/>
        </w:tabs>
        <w:ind w:left="720"/>
        <w:rPr>
          <w:rFonts w:asciiTheme="minorHAnsi" w:hAnsiTheme="minorHAnsi"/>
          <w:sz w:val="22"/>
          <w:szCs w:val="22"/>
          <w:lang w:val="es-ES_tradnl"/>
        </w:rPr>
      </w:pPr>
    </w:p>
    <w:p w14:paraId="04B5346A" w14:textId="77777777" w:rsidR="00D8498A" w:rsidRPr="003E3314" w:rsidRDefault="00C530D4" w:rsidP="00D8498A">
      <w:pPr>
        <w:pStyle w:val="BodyText"/>
        <w:numPr>
          <w:ilvl w:val="0"/>
          <w:numId w:val="5"/>
        </w:numPr>
        <w:tabs>
          <w:tab w:val="clear" w:pos="5040"/>
          <w:tab w:val="left" w:pos="720"/>
        </w:tabs>
        <w:rPr>
          <w:rFonts w:asciiTheme="minorHAnsi" w:hAnsiTheme="minorHAnsi"/>
          <w:sz w:val="22"/>
          <w:szCs w:val="22"/>
          <w:lang w:val="es-ES_tradnl"/>
        </w:rPr>
      </w:pPr>
      <w:r w:rsidRPr="003E3314">
        <w:rPr>
          <w:rFonts w:asciiTheme="minorHAnsi" w:hAnsiTheme="minorHAnsi"/>
          <w:sz w:val="22"/>
          <w:szCs w:val="22"/>
          <w:lang w:val="es-ES_tradnl"/>
        </w:rPr>
        <w:t xml:space="preserve">Requiere asistir a un Foro de Capacitadores cada dos años. Los Foros de Capacitadores se llevan a cabo en los Solsticios de Verano e Invierno, el Festival de Yoga Europeo y en algunas zonas regionales. </w:t>
      </w:r>
    </w:p>
    <w:p w14:paraId="36A87C15" w14:textId="77777777" w:rsidR="00C530D4" w:rsidRPr="003E3314" w:rsidRDefault="00C530D4" w:rsidP="00A604FD">
      <w:pPr>
        <w:tabs>
          <w:tab w:val="left" w:pos="720"/>
        </w:tabs>
        <w:spacing w:after="0" w:line="240" w:lineRule="auto"/>
        <w:rPr>
          <w:rFonts w:asciiTheme="minorHAnsi" w:hAnsiTheme="minorHAnsi"/>
          <w:lang w:val="es-ES_tradnl"/>
        </w:rPr>
      </w:pPr>
    </w:p>
    <w:p w14:paraId="78AD0698" w14:textId="77777777" w:rsidR="00C530D4" w:rsidRPr="003E3314" w:rsidRDefault="00C530D4" w:rsidP="00A604FD">
      <w:pPr>
        <w:tabs>
          <w:tab w:val="left" w:pos="720"/>
        </w:tabs>
        <w:spacing w:after="0" w:line="240" w:lineRule="auto"/>
        <w:rPr>
          <w:rFonts w:asciiTheme="minorHAnsi" w:hAnsiTheme="minorHAnsi"/>
          <w:bCs/>
          <w:lang w:val="es-ES_tradnl"/>
        </w:rPr>
      </w:pPr>
      <w:r w:rsidRPr="003E3314">
        <w:rPr>
          <w:rFonts w:asciiTheme="minorHAnsi" w:hAnsiTheme="minorHAnsi"/>
          <w:lang w:val="es-ES_tradnl"/>
        </w:rPr>
        <w:t xml:space="preserve">Estamos aquí para servirle a usted y a su desarrollo como capacitador, así que por favor déjenos saber si tiene alguna pregunta. Mándeme un correo electrónico a </w:t>
      </w:r>
      <w:hyperlink r:id="rId9" w:history="1">
        <w:r w:rsidRPr="003E3314">
          <w:rPr>
            <w:rStyle w:val="Hyperlink"/>
            <w:rFonts w:asciiTheme="minorHAnsi" w:hAnsiTheme="minorHAnsi"/>
            <w:bCs/>
            <w:lang w:val="es-ES_tradnl"/>
          </w:rPr>
          <w:t>sjitk@kriteachings.org</w:t>
        </w:r>
      </w:hyperlink>
      <w:r w:rsidRPr="003E3314">
        <w:rPr>
          <w:rFonts w:asciiTheme="minorHAnsi" w:hAnsiTheme="minorHAnsi"/>
          <w:bCs/>
          <w:lang w:val="es-ES_tradnl"/>
        </w:rPr>
        <w:t xml:space="preserve"> o llame al (505) 629-0865.</w:t>
      </w:r>
    </w:p>
    <w:p w14:paraId="20E2F4AD" w14:textId="77777777" w:rsidR="00C530D4" w:rsidRPr="003E3314" w:rsidRDefault="00C530D4" w:rsidP="00A604FD">
      <w:pPr>
        <w:tabs>
          <w:tab w:val="left" w:pos="720"/>
        </w:tabs>
        <w:spacing w:after="0" w:line="240" w:lineRule="auto"/>
        <w:rPr>
          <w:rFonts w:asciiTheme="minorHAnsi" w:hAnsiTheme="minorHAnsi"/>
          <w:bCs/>
          <w:lang w:val="es-ES_tradnl"/>
        </w:rPr>
      </w:pPr>
      <w:r w:rsidRPr="003E3314">
        <w:rPr>
          <w:rFonts w:asciiTheme="minorHAnsi" w:hAnsiTheme="minorHAnsi"/>
          <w:bCs/>
          <w:lang w:val="es-ES_tradnl"/>
        </w:rPr>
        <w:t>En servicio,</w:t>
      </w:r>
    </w:p>
    <w:p w14:paraId="3DD14346" w14:textId="77777777" w:rsidR="00C530D4" w:rsidRPr="003E3314" w:rsidRDefault="00C530D4" w:rsidP="00A604FD">
      <w:pPr>
        <w:tabs>
          <w:tab w:val="left" w:pos="720"/>
        </w:tabs>
        <w:spacing w:after="0" w:line="240" w:lineRule="auto"/>
        <w:rPr>
          <w:rFonts w:asciiTheme="minorHAnsi" w:hAnsiTheme="minorHAnsi"/>
          <w:bCs/>
          <w:lang w:val="es-ES_tradnl"/>
        </w:rPr>
      </w:pPr>
      <w:proofErr w:type="spellStart"/>
      <w:r w:rsidRPr="003E3314">
        <w:rPr>
          <w:rFonts w:asciiTheme="minorHAnsi" w:hAnsiTheme="minorHAnsi"/>
          <w:bCs/>
          <w:lang w:val="es-ES_tradnl"/>
        </w:rPr>
        <w:t>Sarb</w:t>
      </w:r>
      <w:proofErr w:type="spellEnd"/>
      <w:r w:rsidRPr="003E3314">
        <w:rPr>
          <w:rFonts w:asciiTheme="minorHAnsi" w:hAnsiTheme="minorHAnsi"/>
          <w:bCs/>
          <w:lang w:val="es-ES_tradnl"/>
        </w:rPr>
        <w:t xml:space="preserve"> Jit </w:t>
      </w:r>
      <w:proofErr w:type="spellStart"/>
      <w:r w:rsidRPr="003E3314">
        <w:rPr>
          <w:rFonts w:asciiTheme="minorHAnsi" w:hAnsiTheme="minorHAnsi"/>
          <w:bCs/>
          <w:lang w:val="es-ES_tradnl"/>
        </w:rPr>
        <w:t>Kaur</w:t>
      </w:r>
      <w:proofErr w:type="spellEnd"/>
    </w:p>
    <w:p w14:paraId="200EB7A3" w14:textId="77777777" w:rsidR="00C530D4" w:rsidRPr="003E3314" w:rsidRDefault="00C530D4" w:rsidP="00A604FD">
      <w:pPr>
        <w:tabs>
          <w:tab w:val="left" w:pos="720"/>
        </w:tabs>
        <w:spacing w:after="0" w:line="240" w:lineRule="auto"/>
        <w:rPr>
          <w:rFonts w:asciiTheme="minorHAnsi" w:hAnsiTheme="minorHAnsi"/>
          <w:lang w:val="es-ES_tradnl"/>
        </w:rPr>
      </w:pPr>
      <w:r w:rsidRPr="003E3314">
        <w:rPr>
          <w:rFonts w:asciiTheme="minorHAnsi" w:hAnsiTheme="minorHAnsi"/>
          <w:bCs/>
          <w:lang w:val="es-ES_tradnl"/>
        </w:rPr>
        <w:t>Administradora de la Academia de Maestros Acuariana</w:t>
      </w:r>
    </w:p>
    <w:sectPr w:rsidR="00C530D4" w:rsidRPr="003E3314" w:rsidSect="00752C2F">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D8852" w14:textId="77777777" w:rsidR="00E930CD" w:rsidRDefault="00E930CD" w:rsidP="00A80D03">
      <w:pPr>
        <w:spacing w:after="0" w:line="240" w:lineRule="auto"/>
      </w:pPr>
      <w:r>
        <w:separator/>
      </w:r>
    </w:p>
  </w:endnote>
  <w:endnote w:type="continuationSeparator" w:id="0">
    <w:p w14:paraId="79248199" w14:textId="77777777" w:rsidR="00E930CD" w:rsidRDefault="00E930CD" w:rsidP="00A8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DFB4" w14:textId="77777777" w:rsidR="00752C2F" w:rsidRPr="001B6FF2" w:rsidRDefault="00114AE7">
    <w:pPr>
      <w:pStyle w:val="Footer"/>
      <w:rPr>
        <w:sz w:val="16"/>
      </w:rPr>
    </w:pPr>
    <w:r>
      <w:rPr>
        <w:sz w:val="16"/>
      </w:rPr>
      <w:t xml:space="preserve">ATA PROF 3002 version </w:t>
    </w:r>
    <w:r w:rsidR="004F7FEC">
      <w:rPr>
        <w:sz w:val="16"/>
      </w:rPr>
      <w:t>9</w:t>
    </w:r>
    <w:r w:rsidR="008D2B8B" w:rsidRPr="001B6FF2">
      <w:rPr>
        <w:sz w:val="16"/>
      </w:rPr>
      <w:t>/</w:t>
    </w:r>
    <w:r w:rsidR="004F7FEC">
      <w:rPr>
        <w:sz w:val="16"/>
      </w:rPr>
      <w:t>25</w:t>
    </w:r>
    <w:r w:rsidR="001239DA">
      <w:rPr>
        <w:sz w:val="16"/>
      </w:rPr>
      <w:t>/15</w:t>
    </w:r>
  </w:p>
  <w:p w14:paraId="238EAC7F" w14:textId="77777777" w:rsidR="00752C2F" w:rsidRDefault="00752C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F75F9" w14:textId="77777777" w:rsidR="00E930CD" w:rsidRDefault="00E930CD" w:rsidP="00A80D03">
      <w:pPr>
        <w:spacing w:after="0" w:line="240" w:lineRule="auto"/>
      </w:pPr>
      <w:r>
        <w:separator/>
      </w:r>
    </w:p>
  </w:footnote>
  <w:footnote w:type="continuationSeparator" w:id="0">
    <w:p w14:paraId="6654E231" w14:textId="77777777" w:rsidR="00E930CD" w:rsidRDefault="00E930CD" w:rsidP="00A80D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0126"/>
    <w:multiLevelType w:val="hybridMultilevel"/>
    <w:tmpl w:val="54E2B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2F1BF1"/>
    <w:multiLevelType w:val="hybridMultilevel"/>
    <w:tmpl w:val="C590B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C7AF6"/>
    <w:multiLevelType w:val="hybridMultilevel"/>
    <w:tmpl w:val="EF484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7E47E7"/>
    <w:multiLevelType w:val="hybridMultilevel"/>
    <w:tmpl w:val="6C821690"/>
    <w:lvl w:ilvl="0" w:tplc="D2B4EF38">
      <w:numFmt w:val="bullet"/>
      <w:lvlText w:val=""/>
      <w:lvlJc w:val="left"/>
      <w:pPr>
        <w:tabs>
          <w:tab w:val="num" w:pos="720"/>
        </w:tabs>
        <w:ind w:left="720" w:hanging="360"/>
      </w:pPr>
      <w:rPr>
        <w:rFonts w:ascii="Symbol" w:eastAsia="Times New Roman" w:hAnsi="Symbol" w:cs="Aria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A95101"/>
    <w:multiLevelType w:val="hybridMultilevel"/>
    <w:tmpl w:val="100CF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E952DD"/>
    <w:multiLevelType w:val="hybridMultilevel"/>
    <w:tmpl w:val="5FEAFBE6"/>
    <w:lvl w:ilvl="0" w:tplc="9D2C36FA">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40A73"/>
    <w:multiLevelType w:val="hybridMultilevel"/>
    <w:tmpl w:val="3426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260D0"/>
    <w:multiLevelType w:val="hybridMultilevel"/>
    <w:tmpl w:val="9D9C1AC8"/>
    <w:lvl w:ilvl="0" w:tplc="9D2C36FA">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C126FA"/>
    <w:multiLevelType w:val="hybridMultilevel"/>
    <w:tmpl w:val="0422EB62"/>
    <w:lvl w:ilvl="0" w:tplc="9D2C36FA">
      <w:start w:val="1"/>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F5640A"/>
    <w:multiLevelType w:val="hybridMultilevel"/>
    <w:tmpl w:val="301630C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5"/>
  </w:num>
  <w:num w:numId="6">
    <w:abstractNumId w:val="8"/>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13"/>
    <w:rsid w:val="000135B0"/>
    <w:rsid w:val="000242F1"/>
    <w:rsid w:val="00030D54"/>
    <w:rsid w:val="00073A4A"/>
    <w:rsid w:val="00076537"/>
    <w:rsid w:val="00086E80"/>
    <w:rsid w:val="000C0F6A"/>
    <w:rsid w:val="00110683"/>
    <w:rsid w:val="00114AE7"/>
    <w:rsid w:val="001239DA"/>
    <w:rsid w:val="00153844"/>
    <w:rsid w:val="00155B9F"/>
    <w:rsid w:val="001B6FF2"/>
    <w:rsid w:val="001D0AF0"/>
    <w:rsid w:val="001F544C"/>
    <w:rsid w:val="00204D97"/>
    <w:rsid w:val="00243B13"/>
    <w:rsid w:val="00243B44"/>
    <w:rsid w:val="0029738F"/>
    <w:rsid w:val="002D58F5"/>
    <w:rsid w:val="002E0589"/>
    <w:rsid w:val="00321A87"/>
    <w:rsid w:val="0032263C"/>
    <w:rsid w:val="00327877"/>
    <w:rsid w:val="00353AFE"/>
    <w:rsid w:val="00382B3C"/>
    <w:rsid w:val="003E3314"/>
    <w:rsid w:val="0044493A"/>
    <w:rsid w:val="004655B9"/>
    <w:rsid w:val="004824BF"/>
    <w:rsid w:val="004850CC"/>
    <w:rsid w:val="004D208B"/>
    <w:rsid w:val="004F74B5"/>
    <w:rsid w:val="004F7FEC"/>
    <w:rsid w:val="0050402D"/>
    <w:rsid w:val="00521DC3"/>
    <w:rsid w:val="00550030"/>
    <w:rsid w:val="005A52C6"/>
    <w:rsid w:val="005B2244"/>
    <w:rsid w:val="005C2E00"/>
    <w:rsid w:val="006475F4"/>
    <w:rsid w:val="00677112"/>
    <w:rsid w:val="00693B16"/>
    <w:rsid w:val="006A52DF"/>
    <w:rsid w:val="006A6E65"/>
    <w:rsid w:val="006F36F4"/>
    <w:rsid w:val="007003D7"/>
    <w:rsid w:val="00752C2F"/>
    <w:rsid w:val="007740FF"/>
    <w:rsid w:val="007B7A70"/>
    <w:rsid w:val="007C4169"/>
    <w:rsid w:val="0082082A"/>
    <w:rsid w:val="00826823"/>
    <w:rsid w:val="0084662F"/>
    <w:rsid w:val="00856FA5"/>
    <w:rsid w:val="00870736"/>
    <w:rsid w:val="0089019A"/>
    <w:rsid w:val="008A30C0"/>
    <w:rsid w:val="008D2B8B"/>
    <w:rsid w:val="008D6181"/>
    <w:rsid w:val="008E0289"/>
    <w:rsid w:val="008F482A"/>
    <w:rsid w:val="009147B0"/>
    <w:rsid w:val="00925E27"/>
    <w:rsid w:val="0093764A"/>
    <w:rsid w:val="009D1975"/>
    <w:rsid w:val="00A1276D"/>
    <w:rsid w:val="00A42850"/>
    <w:rsid w:val="00A604FD"/>
    <w:rsid w:val="00A645A5"/>
    <w:rsid w:val="00A75502"/>
    <w:rsid w:val="00A80D03"/>
    <w:rsid w:val="00A92552"/>
    <w:rsid w:val="00A95603"/>
    <w:rsid w:val="00A95C74"/>
    <w:rsid w:val="00AA2267"/>
    <w:rsid w:val="00AD47A2"/>
    <w:rsid w:val="00AE0528"/>
    <w:rsid w:val="00AE3F47"/>
    <w:rsid w:val="00AE60A8"/>
    <w:rsid w:val="00AF120E"/>
    <w:rsid w:val="00BA2867"/>
    <w:rsid w:val="00BC34EA"/>
    <w:rsid w:val="00BD33A8"/>
    <w:rsid w:val="00BD4DF4"/>
    <w:rsid w:val="00C07AD6"/>
    <w:rsid w:val="00C530D4"/>
    <w:rsid w:val="00C5495D"/>
    <w:rsid w:val="00C610C0"/>
    <w:rsid w:val="00C73A3F"/>
    <w:rsid w:val="00C7638C"/>
    <w:rsid w:val="00C95BE5"/>
    <w:rsid w:val="00CC5CD3"/>
    <w:rsid w:val="00CD24A6"/>
    <w:rsid w:val="00CD4560"/>
    <w:rsid w:val="00CE06FD"/>
    <w:rsid w:val="00CE369E"/>
    <w:rsid w:val="00CF4268"/>
    <w:rsid w:val="00CF6D30"/>
    <w:rsid w:val="00D16610"/>
    <w:rsid w:val="00D31DF0"/>
    <w:rsid w:val="00D502A4"/>
    <w:rsid w:val="00D52385"/>
    <w:rsid w:val="00D564E6"/>
    <w:rsid w:val="00D674CE"/>
    <w:rsid w:val="00D8498A"/>
    <w:rsid w:val="00D9296D"/>
    <w:rsid w:val="00DB7681"/>
    <w:rsid w:val="00DC60AE"/>
    <w:rsid w:val="00DF54C6"/>
    <w:rsid w:val="00E02D29"/>
    <w:rsid w:val="00E33AD2"/>
    <w:rsid w:val="00E63990"/>
    <w:rsid w:val="00E930CD"/>
    <w:rsid w:val="00EF5C4B"/>
    <w:rsid w:val="00F5245C"/>
    <w:rsid w:val="00F675E2"/>
    <w:rsid w:val="00F80AC3"/>
    <w:rsid w:val="00F8447E"/>
    <w:rsid w:val="00F9179B"/>
    <w:rsid w:val="00FD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E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23"/>
    <w:pPr>
      <w:spacing w:after="200" w:line="276" w:lineRule="auto"/>
    </w:pPr>
    <w:rPr>
      <w:sz w:val="22"/>
      <w:szCs w:val="22"/>
    </w:rPr>
  </w:style>
  <w:style w:type="paragraph" w:styleId="Heading1">
    <w:name w:val="heading 1"/>
    <w:basedOn w:val="Normal"/>
    <w:next w:val="Normal"/>
    <w:link w:val="Heading1Char"/>
    <w:uiPriority w:val="99"/>
    <w:qFormat/>
    <w:rsid w:val="00243B13"/>
    <w:pPr>
      <w:widowControl w:val="0"/>
      <w:autoSpaceDE w:val="0"/>
      <w:autoSpaceDN w:val="0"/>
      <w:adjustRightInd w:val="0"/>
      <w:spacing w:after="0" w:line="240" w:lineRule="auto"/>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43B13"/>
    <w:pPr>
      <w:tabs>
        <w:tab w:val="left" w:pos="5040"/>
      </w:tabs>
      <w:spacing w:after="0" w:line="240" w:lineRule="auto"/>
      <w:ind w:right="-240"/>
    </w:pPr>
    <w:rPr>
      <w:rFonts w:ascii="Times New Roman" w:eastAsia="Times New Roman" w:hAnsi="Times New Roman"/>
      <w:sz w:val="28"/>
      <w:szCs w:val="28"/>
    </w:rPr>
  </w:style>
  <w:style w:type="character" w:customStyle="1" w:styleId="BodyTextChar">
    <w:name w:val="Body Text Char"/>
    <w:link w:val="BodyText"/>
    <w:uiPriority w:val="99"/>
    <w:rsid w:val="00243B13"/>
    <w:rPr>
      <w:rFonts w:ascii="Times New Roman" w:eastAsia="Times New Roman" w:hAnsi="Times New Roman" w:cs="Times New Roman"/>
      <w:sz w:val="28"/>
      <w:szCs w:val="28"/>
    </w:rPr>
  </w:style>
  <w:style w:type="character" w:customStyle="1" w:styleId="Heading1Char">
    <w:name w:val="Heading 1 Char"/>
    <w:link w:val="Heading1"/>
    <w:uiPriority w:val="99"/>
    <w:rsid w:val="00243B1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0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D03"/>
  </w:style>
  <w:style w:type="paragraph" w:styleId="Footer">
    <w:name w:val="footer"/>
    <w:basedOn w:val="Normal"/>
    <w:link w:val="FooterChar"/>
    <w:uiPriority w:val="99"/>
    <w:unhideWhenUsed/>
    <w:rsid w:val="00A80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D03"/>
  </w:style>
  <w:style w:type="paragraph" w:styleId="BalloonText">
    <w:name w:val="Balloon Text"/>
    <w:basedOn w:val="Normal"/>
    <w:link w:val="BalloonTextChar"/>
    <w:uiPriority w:val="99"/>
    <w:semiHidden/>
    <w:unhideWhenUsed/>
    <w:rsid w:val="00A80D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0D03"/>
    <w:rPr>
      <w:rFonts w:ascii="Tahoma" w:hAnsi="Tahoma" w:cs="Tahoma"/>
      <w:sz w:val="16"/>
      <w:szCs w:val="16"/>
    </w:rPr>
  </w:style>
  <w:style w:type="character" w:styleId="Hyperlink">
    <w:name w:val="Hyperlink"/>
    <w:uiPriority w:val="99"/>
    <w:unhideWhenUsed/>
    <w:rsid w:val="00AE60A8"/>
    <w:rPr>
      <w:color w:val="0000FF"/>
      <w:u w:val="single"/>
    </w:rPr>
  </w:style>
  <w:style w:type="paragraph" w:styleId="Title">
    <w:name w:val="Title"/>
    <w:basedOn w:val="Normal"/>
    <w:link w:val="TitleChar"/>
    <w:qFormat/>
    <w:rsid w:val="00A604FD"/>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A604FD"/>
    <w:rPr>
      <w:rFonts w:ascii="Times New Roman" w:eastAsia="Times New Roman" w:hAnsi="Times New Roman"/>
      <w:b/>
      <w:sz w:val="28"/>
    </w:rPr>
  </w:style>
  <w:style w:type="paragraph" w:customStyle="1" w:styleId="western">
    <w:name w:val="western"/>
    <w:basedOn w:val="Normal"/>
    <w:rsid w:val="00A92552"/>
    <w:pPr>
      <w:spacing w:after="0"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46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4655B9"/>
    <w:rPr>
      <w:rFonts w:ascii="Courier New" w:eastAsia="Times New Roman" w:hAnsi="Courier New" w:cs="Courier New"/>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23"/>
    <w:pPr>
      <w:spacing w:after="200" w:line="276" w:lineRule="auto"/>
    </w:pPr>
    <w:rPr>
      <w:sz w:val="22"/>
      <w:szCs w:val="22"/>
    </w:rPr>
  </w:style>
  <w:style w:type="paragraph" w:styleId="Heading1">
    <w:name w:val="heading 1"/>
    <w:basedOn w:val="Normal"/>
    <w:next w:val="Normal"/>
    <w:link w:val="Heading1Char"/>
    <w:uiPriority w:val="99"/>
    <w:qFormat/>
    <w:rsid w:val="00243B13"/>
    <w:pPr>
      <w:widowControl w:val="0"/>
      <w:autoSpaceDE w:val="0"/>
      <w:autoSpaceDN w:val="0"/>
      <w:adjustRightInd w:val="0"/>
      <w:spacing w:after="0" w:line="240" w:lineRule="auto"/>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43B13"/>
    <w:pPr>
      <w:tabs>
        <w:tab w:val="left" w:pos="5040"/>
      </w:tabs>
      <w:spacing w:after="0" w:line="240" w:lineRule="auto"/>
      <w:ind w:right="-240"/>
    </w:pPr>
    <w:rPr>
      <w:rFonts w:ascii="Times New Roman" w:eastAsia="Times New Roman" w:hAnsi="Times New Roman"/>
      <w:sz w:val="28"/>
      <w:szCs w:val="28"/>
    </w:rPr>
  </w:style>
  <w:style w:type="character" w:customStyle="1" w:styleId="BodyTextChar">
    <w:name w:val="Body Text Char"/>
    <w:link w:val="BodyText"/>
    <w:uiPriority w:val="99"/>
    <w:rsid w:val="00243B13"/>
    <w:rPr>
      <w:rFonts w:ascii="Times New Roman" w:eastAsia="Times New Roman" w:hAnsi="Times New Roman" w:cs="Times New Roman"/>
      <w:sz w:val="28"/>
      <w:szCs w:val="28"/>
    </w:rPr>
  </w:style>
  <w:style w:type="character" w:customStyle="1" w:styleId="Heading1Char">
    <w:name w:val="Heading 1 Char"/>
    <w:link w:val="Heading1"/>
    <w:uiPriority w:val="99"/>
    <w:rsid w:val="00243B1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0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D03"/>
  </w:style>
  <w:style w:type="paragraph" w:styleId="Footer">
    <w:name w:val="footer"/>
    <w:basedOn w:val="Normal"/>
    <w:link w:val="FooterChar"/>
    <w:uiPriority w:val="99"/>
    <w:unhideWhenUsed/>
    <w:rsid w:val="00A80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D03"/>
  </w:style>
  <w:style w:type="paragraph" w:styleId="BalloonText">
    <w:name w:val="Balloon Text"/>
    <w:basedOn w:val="Normal"/>
    <w:link w:val="BalloonTextChar"/>
    <w:uiPriority w:val="99"/>
    <w:semiHidden/>
    <w:unhideWhenUsed/>
    <w:rsid w:val="00A80D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0D03"/>
    <w:rPr>
      <w:rFonts w:ascii="Tahoma" w:hAnsi="Tahoma" w:cs="Tahoma"/>
      <w:sz w:val="16"/>
      <w:szCs w:val="16"/>
    </w:rPr>
  </w:style>
  <w:style w:type="character" w:styleId="Hyperlink">
    <w:name w:val="Hyperlink"/>
    <w:uiPriority w:val="99"/>
    <w:unhideWhenUsed/>
    <w:rsid w:val="00AE60A8"/>
    <w:rPr>
      <w:color w:val="0000FF"/>
      <w:u w:val="single"/>
    </w:rPr>
  </w:style>
  <w:style w:type="paragraph" w:styleId="Title">
    <w:name w:val="Title"/>
    <w:basedOn w:val="Normal"/>
    <w:link w:val="TitleChar"/>
    <w:qFormat/>
    <w:rsid w:val="00A604FD"/>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A604FD"/>
    <w:rPr>
      <w:rFonts w:ascii="Times New Roman" w:eastAsia="Times New Roman" w:hAnsi="Times New Roman"/>
      <w:b/>
      <w:sz w:val="28"/>
    </w:rPr>
  </w:style>
  <w:style w:type="paragraph" w:customStyle="1" w:styleId="western">
    <w:name w:val="western"/>
    <w:basedOn w:val="Normal"/>
    <w:rsid w:val="00A92552"/>
    <w:pPr>
      <w:spacing w:after="0"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46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4655B9"/>
    <w:rPr>
      <w:rFonts w:ascii="Courier New" w:eastAsia="Times New Roman" w:hAnsi="Courier New" w:cs="Courier New"/>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6025">
      <w:bodyDiv w:val="1"/>
      <w:marLeft w:val="0"/>
      <w:marRight w:val="0"/>
      <w:marTop w:val="0"/>
      <w:marBottom w:val="0"/>
      <w:divBdr>
        <w:top w:val="none" w:sz="0" w:space="0" w:color="auto"/>
        <w:left w:val="none" w:sz="0" w:space="0" w:color="auto"/>
        <w:bottom w:val="none" w:sz="0" w:space="0" w:color="auto"/>
        <w:right w:val="none" w:sz="0" w:space="0" w:color="auto"/>
      </w:divBdr>
    </w:div>
    <w:div w:id="91780216">
      <w:bodyDiv w:val="1"/>
      <w:marLeft w:val="0"/>
      <w:marRight w:val="0"/>
      <w:marTop w:val="0"/>
      <w:marBottom w:val="0"/>
      <w:divBdr>
        <w:top w:val="none" w:sz="0" w:space="0" w:color="auto"/>
        <w:left w:val="none" w:sz="0" w:space="0" w:color="auto"/>
        <w:bottom w:val="none" w:sz="0" w:space="0" w:color="auto"/>
        <w:right w:val="none" w:sz="0" w:space="0" w:color="auto"/>
      </w:divBdr>
    </w:div>
    <w:div w:id="359284675">
      <w:bodyDiv w:val="1"/>
      <w:marLeft w:val="0"/>
      <w:marRight w:val="0"/>
      <w:marTop w:val="0"/>
      <w:marBottom w:val="0"/>
      <w:divBdr>
        <w:top w:val="none" w:sz="0" w:space="0" w:color="auto"/>
        <w:left w:val="none" w:sz="0" w:space="0" w:color="auto"/>
        <w:bottom w:val="none" w:sz="0" w:space="0" w:color="auto"/>
        <w:right w:val="none" w:sz="0" w:space="0" w:color="auto"/>
      </w:divBdr>
    </w:div>
    <w:div w:id="551695014">
      <w:bodyDiv w:val="1"/>
      <w:marLeft w:val="0"/>
      <w:marRight w:val="0"/>
      <w:marTop w:val="0"/>
      <w:marBottom w:val="0"/>
      <w:divBdr>
        <w:top w:val="none" w:sz="0" w:space="0" w:color="auto"/>
        <w:left w:val="none" w:sz="0" w:space="0" w:color="auto"/>
        <w:bottom w:val="none" w:sz="0" w:space="0" w:color="auto"/>
        <w:right w:val="none" w:sz="0" w:space="0" w:color="auto"/>
      </w:divBdr>
    </w:div>
    <w:div w:id="747270184">
      <w:bodyDiv w:val="1"/>
      <w:marLeft w:val="0"/>
      <w:marRight w:val="0"/>
      <w:marTop w:val="0"/>
      <w:marBottom w:val="0"/>
      <w:divBdr>
        <w:top w:val="none" w:sz="0" w:space="0" w:color="auto"/>
        <w:left w:val="none" w:sz="0" w:space="0" w:color="auto"/>
        <w:bottom w:val="none" w:sz="0" w:space="0" w:color="auto"/>
        <w:right w:val="none" w:sz="0" w:space="0" w:color="auto"/>
      </w:divBdr>
    </w:div>
    <w:div w:id="791938941">
      <w:bodyDiv w:val="1"/>
      <w:marLeft w:val="0"/>
      <w:marRight w:val="0"/>
      <w:marTop w:val="0"/>
      <w:marBottom w:val="0"/>
      <w:divBdr>
        <w:top w:val="none" w:sz="0" w:space="0" w:color="auto"/>
        <w:left w:val="none" w:sz="0" w:space="0" w:color="auto"/>
        <w:bottom w:val="none" w:sz="0" w:space="0" w:color="auto"/>
        <w:right w:val="none" w:sz="0" w:space="0" w:color="auto"/>
      </w:divBdr>
    </w:div>
    <w:div w:id="844638427">
      <w:bodyDiv w:val="1"/>
      <w:marLeft w:val="0"/>
      <w:marRight w:val="0"/>
      <w:marTop w:val="0"/>
      <w:marBottom w:val="0"/>
      <w:divBdr>
        <w:top w:val="none" w:sz="0" w:space="0" w:color="auto"/>
        <w:left w:val="none" w:sz="0" w:space="0" w:color="auto"/>
        <w:bottom w:val="none" w:sz="0" w:space="0" w:color="auto"/>
        <w:right w:val="none" w:sz="0" w:space="0" w:color="auto"/>
      </w:divBdr>
    </w:div>
    <w:div w:id="940183915">
      <w:bodyDiv w:val="1"/>
      <w:marLeft w:val="0"/>
      <w:marRight w:val="0"/>
      <w:marTop w:val="0"/>
      <w:marBottom w:val="0"/>
      <w:divBdr>
        <w:top w:val="none" w:sz="0" w:space="0" w:color="auto"/>
        <w:left w:val="none" w:sz="0" w:space="0" w:color="auto"/>
        <w:bottom w:val="none" w:sz="0" w:space="0" w:color="auto"/>
        <w:right w:val="none" w:sz="0" w:space="0" w:color="auto"/>
      </w:divBdr>
    </w:div>
    <w:div w:id="1078289289">
      <w:bodyDiv w:val="1"/>
      <w:marLeft w:val="0"/>
      <w:marRight w:val="0"/>
      <w:marTop w:val="0"/>
      <w:marBottom w:val="0"/>
      <w:divBdr>
        <w:top w:val="none" w:sz="0" w:space="0" w:color="auto"/>
        <w:left w:val="none" w:sz="0" w:space="0" w:color="auto"/>
        <w:bottom w:val="none" w:sz="0" w:space="0" w:color="auto"/>
        <w:right w:val="none" w:sz="0" w:space="0" w:color="auto"/>
      </w:divBdr>
    </w:div>
    <w:div w:id="1247960411">
      <w:bodyDiv w:val="1"/>
      <w:marLeft w:val="0"/>
      <w:marRight w:val="0"/>
      <w:marTop w:val="0"/>
      <w:marBottom w:val="0"/>
      <w:divBdr>
        <w:top w:val="none" w:sz="0" w:space="0" w:color="auto"/>
        <w:left w:val="none" w:sz="0" w:space="0" w:color="auto"/>
        <w:bottom w:val="none" w:sz="0" w:space="0" w:color="auto"/>
        <w:right w:val="none" w:sz="0" w:space="0" w:color="auto"/>
      </w:divBdr>
    </w:div>
    <w:div w:id="1283611229">
      <w:bodyDiv w:val="1"/>
      <w:marLeft w:val="0"/>
      <w:marRight w:val="0"/>
      <w:marTop w:val="0"/>
      <w:marBottom w:val="0"/>
      <w:divBdr>
        <w:top w:val="none" w:sz="0" w:space="0" w:color="auto"/>
        <w:left w:val="none" w:sz="0" w:space="0" w:color="auto"/>
        <w:bottom w:val="none" w:sz="0" w:space="0" w:color="auto"/>
        <w:right w:val="none" w:sz="0" w:space="0" w:color="auto"/>
      </w:divBdr>
    </w:div>
    <w:div w:id="1361315267">
      <w:bodyDiv w:val="1"/>
      <w:marLeft w:val="0"/>
      <w:marRight w:val="0"/>
      <w:marTop w:val="0"/>
      <w:marBottom w:val="0"/>
      <w:divBdr>
        <w:top w:val="none" w:sz="0" w:space="0" w:color="auto"/>
        <w:left w:val="none" w:sz="0" w:space="0" w:color="auto"/>
        <w:bottom w:val="none" w:sz="0" w:space="0" w:color="auto"/>
        <w:right w:val="none" w:sz="0" w:space="0" w:color="auto"/>
      </w:divBdr>
    </w:div>
    <w:div w:id="1635136585">
      <w:bodyDiv w:val="1"/>
      <w:marLeft w:val="0"/>
      <w:marRight w:val="0"/>
      <w:marTop w:val="0"/>
      <w:marBottom w:val="0"/>
      <w:divBdr>
        <w:top w:val="none" w:sz="0" w:space="0" w:color="auto"/>
        <w:left w:val="none" w:sz="0" w:space="0" w:color="auto"/>
        <w:bottom w:val="none" w:sz="0" w:space="0" w:color="auto"/>
        <w:right w:val="none" w:sz="0" w:space="0" w:color="auto"/>
      </w:divBdr>
    </w:div>
    <w:div w:id="19636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jitk@kriteaching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1002</Words>
  <Characters>5718</Characters>
  <Application>Microsoft Macintosh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KRI</Company>
  <LinksUpToDate>false</LinksUpToDate>
  <CharactersWithSpaces>6707</CharactersWithSpaces>
  <SharedDoc>false</SharedDoc>
  <HLinks>
    <vt:vector size="6" baseType="variant">
      <vt:variant>
        <vt:i4>4522089</vt:i4>
      </vt:variant>
      <vt:variant>
        <vt:i4>0</vt:i4>
      </vt:variant>
      <vt:variant>
        <vt:i4>0</vt:i4>
      </vt:variant>
      <vt:variant>
        <vt:i4>5</vt:i4>
      </vt:variant>
      <vt:variant>
        <vt:lpwstr>mailto:sjitk@kriteachings.org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tarntarans</dc:creator>
  <cp:lastModifiedBy>Amrit Ramos</cp:lastModifiedBy>
  <cp:revision>25</cp:revision>
  <cp:lastPrinted>2008-11-11T17:04:00Z</cp:lastPrinted>
  <dcterms:created xsi:type="dcterms:W3CDTF">2014-09-19T23:05:00Z</dcterms:created>
  <dcterms:modified xsi:type="dcterms:W3CDTF">2016-04-11T22:21:00Z</dcterms:modified>
</cp:coreProperties>
</file>