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80" w:rsidRDefault="00DF7B80" w:rsidP="00DF7B80">
      <w:pPr>
        <w:pStyle w:val="Titolo1"/>
        <w:rPr>
          <w:sz w:val="28"/>
        </w:rPr>
      </w:pPr>
      <w:r>
        <w:rPr>
          <w:sz w:val="28"/>
        </w:rPr>
        <w:t>I Temi di approfondimento per l’esame KRI livello 1</w:t>
      </w:r>
    </w:p>
    <w:p w:rsidR="00DF7B80" w:rsidRDefault="00DF7B80" w:rsidP="00DF7B80">
      <w:pPr>
        <w:rPr>
          <w:sz w:val="24"/>
        </w:rPr>
      </w:pPr>
    </w:p>
    <w:p w:rsidR="00DF7B80" w:rsidRDefault="00DF7B80" w:rsidP="00DF7B80">
      <w:pPr>
        <w:numPr>
          <w:ilvl w:val="0"/>
          <w:numId w:val="1"/>
        </w:numPr>
        <w:spacing w:after="120"/>
        <w:ind w:left="357" w:hanging="357"/>
        <w:rPr>
          <w:sz w:val="24"/>
        </w:rPr>
      </w:pPr>
      <w:r>
        <w:rPr>
          <w:sz w:val="24"/>
        </w:rPr>
        <w:t>Kundalini Yoga, cos’è,  come funziona e i benefici</w:t>
      </w:r>
    </w:p>
    <w:p w:rsidR="00DF7B80" w:rsidRDefault="00DF7B80" w:rsidP="00DF7B80">
      <w:pPr>
        <w:numPr>
          <w:ilvl w:val="0"/>
          <w:numId w:val="1"/>
        </w:numPr>
        <w:spacing w:after="120"/>
        <w:ind w:left="357" w:hanging="357"/>
        <w:rPr>
          <w:sz w:val="24"/>
        </w:rPr>
      </w:pPr>
      <w:r>
        <w:rPr>
          <w:sz w:val="24"/>
        </w:rPr>
        <w:t>Yoga e l’era di Acquario</w:t>
      </w:r>
    </w:p>
    <w:p w:rsidR="00DF7B80" w:rsidRDefault="00DF7B80" w:rsidP="00DF7B80">
      <w:pPr>
        <w:numPr>
          <w:ilvl w:val="0"/>
          <w:numId w:val="1"/>
        </w:numPr>
        <w:spacing w:after="120"/>
        <w:ind w:left="357" w:hanging="357"/>
        <w:rPr>
          <w:sz w:val="24"/>
        </w:rPr>
      </w:pPr>
      <w:r>
        <w:rPr>
          <w:sz w:val="24"/>
        </w:rPr>
        <w:t>I varie tipi dello yoga e i loro benefici</w:t>
      </w:r>
    </w:p>
    <w:p w:rsidR="00DF7B80" w:rsidRDefault="00DF7B80" w:rsidP="00DF7B80">
      <w:pPr>
        <w:numPr>
          <w:ilvl w:val="0"/>
          <w:numId w:val="1"/>
        </w:numPr>
        <w:spacing w:after="120"/>
        <w:ind w:left="357" w:hanging="357"/>
        <w:rPr>
          <w:sz w:val="24"/>
        </w:rPr>
      </w:pPr>
      <w:r>
        <w:rPr>
          <w:sz w:val="24"/>
        </w:rPr>
        <w:t>Sadhana</w:t>
      </w:r>
    </w:p>
    <w:p w:rsidR="00DF7B80" w:rsidRDefault="00DF7B80" w:rsidP="00DF7B80">
      <w:pPr>
        <w:numPr>
          <w:ilvl w:val="0"/>
          <w:numId w:val="1"/>
        </w:numPr>
        <w:spacing w:after="120"/>
        <w:ind w:left="357" w:hanging="357"/>
        <w:rPr>
          <w:sz w:val="24"/>
        </w:rPr>
      </w:pPr>
      <w:r>
        <w:rPr>
          <w:sz w:val="24"/>
        </w:rPr>
        <w:t>Respiro – come respirare, i varie tipi di respirazione e i loro effetti e benefici</w:t>
      </w:r>
    </w:p>
    <w:p w:rsidR="00DF7B80" w:rsidRDefault="00DF7B80" w:rsidP="00DF7B80">
      <w:pPr>
        <w:numPr>
          <w:ilvl w:val="0"/>
          <w:numId w:val="1"/>
        </w:numPr>
        <w:spacing w:after="120"/>
        <w:ind w:left="357" w:hanging="357"/>
        <w:rPr>
          <w:sz w:val="24"/>
        </w:rPr>
      </w:pPr>
      <w:r>
        <w:rPr>
          <w:sz w:val="24"/>
        </w:rPr>
        <w:t>Gli’impegni di un Insegnante</w:t>
      </w:r>
    </w:p>
    <w:p w:rsidR="00DF7B80" w:rsidRDefault="00DF7B80" w:rsidP="00DF7B80">
      <w:pPr>
        <w:numPr>
          <w:ilvl w:val="0"/>
          <w:numId w:val="1"/>
        </w:numPr>
        <w:spacing w:after="120"/>
        <w:ind w:left="357" w:hanging="357"/>
        <w:rPr>
          <w:sz w:val="24"/>
        </w:rPr>
      </w:pPr>
      <w:r>
        <w:rPr>
          <w:sz w:val="24"/>
        </w:rPr>
        <w:t>Filosofia Yogica – conoscere la terminologia e il suo significato</w:t>
      </w:r>
    </w:p>
    <w:p w:rsidR="00DF7B80" w:rsidRDefault="00DF7B80" w:rsidP="00DF7B80">
      <w:pPr>
        <w:numPr>
          <w:ilvl w:val="0"/>
          <w:numId w:val="1"/>
        </w:numPr>
        <w:spacing w:after="120"/>
        <w:ind w:left="357" w:hanging="357"/>
        <w:rPr>
          <w:sz w:val="24"/>
        </w:rPr>
      </w:pPr>
      <w:r>
        <w:rPr>
          <w:sz w:val="24"/>
        </w:rPr>
        <w:t>I cinque Stadi dello Sviluppo</w:t>
      </w:r>
    </w:p>
    <w:p w:rsidR="00DF7B80" w:rsidRDefault="00DF7B80" w:rsidP="00DF7B80">
      <w:pPr>
        <w:numPr>
          <w:ilvl w:val="0"/>
          <w:numId w:val="1"/>
        </w:numPr>
        <w:spacing w:after="120"/>
        <w:ind w:left="357" w:hanging="357"/>
        <w:rPr>
          <w:sz w:val="24"/>
        </w:rPr>
      </w:pPr>
      <w:r>
        <w:rPr>
          <w:sz w:val="24"/>
        </w:rPr>
        <w:t xml:space="preserve">Anatomia Yogica – i </w:t>
      </w:r>
      <w:proofErr w:type="spellStart"/>
      <w:r>
        <w:rPr>
          <w:sz w:val="24"/>
        </w:rPr>
        <w:t>chakra</w:t>
      </w:r>
      <w:proofErr w:type="spellEnd"/>
      <w:r>
        <w:rPr>
          <w:sz w:val="24"/>
        </w:rPr>
        <w:t>, i corpi, e i loro qualità</w:t>
      </w:r>
    </w:p>
    <w:p w:rsidR="00DF7B80" w:rsidRDefault="00DF7B80" w:rsidP="00DF7B80">
      <w:pPr>
        <w:numPr>
          <w:ilvl w:val="0"/>
          <w:numId w:val="1"/>
        </w:numPr>
        <w:spacing w:after="120"/>
        <w:ind w:left="357" w:hanging="357"/>
        <w:rPr>
          <w:sz w:val="24"/>
        </w:rPr>
      </w:pPr>
      <w:proofErr w:type="spellStart"/>
      <w:r>
        <w:rPr>
          <w:sz w:val="24"/>
        </w:rPr>
        <w:t>Umanologia</w:t>
      </w:r>
      <w:proofErr w:type="spellEnd"/>
      <w:r>
        <w:rPr>
          <w:sz w:val="24"/>
        </w:rPr>
        <w:t xml:space="preserve"> – i temi basilari su donna e uomo</w:t>
      </w:r>
    </w:p>
    <w:p w:rsidR="00DF7B80" w:rsidRDefault="00DF7B80" w:rsidP="00DF7B80">
      <w:pPr>
        <w:numPr>
          <w:ilvl w:val="0"/>
          <w:numId w:val="1"/>
        </w:numPr>
        <w:spacing w:after="120"/>
        <w:ind w:left="357" w:hanging="357"/>
        <w:rPr>
          <w:sz w:val="24"/>
        </w:rPr>
      </w:pPr>
      <w:r>
        <w:rPr>
          <w:sz w:val="24"/>
        </w:rPr>
        <w:t>Anatomia Occidentale – conoscere gli organi, le ghiandole, i sistemi, i cibi benefici</w:t>
      </w:r>
    </w:p>
    <w:p w:rsidR="00DF7B80" w:rsidRDefault="00DF7B80" w:rsidP="00DF7B80">
      <w:pPr>
        <w:numPr>
          <w:ilvl w:val="0"/>
          <w:numId w:val="1"/>
        </w:numPr>
        <w:spacing w:after="120"/>
        <w:ind w:left="357" w:hanging="357"/>
        <w:rPr>
          <w:sz w:val="24"/>
        </w:rPr>
      </w:pPr>
      <w:r>
        <w:rPr>
          <w:sz w:val="24"/>
        </w:rPr>
        <w:t xml:space="preserve">Posture – </w:t>
      </w:r>
      <w:proofErr w:type="spellStart"/>
      <w:r>
        <w:rPr>
          <w:sz w:val="24"/>
        </w:rPr>
        <w:t>Bhanda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Mudra</w:t>
      </w:r>
      <w:proofErr w:type="spellEnd"/>
      <w:r>
        <w:rPr>
          <w:sz w:val="24"/>
        </w:rPr>
        <w:t xml:space="preserve"> e i loro effetti, i posizioni basilari: il loro nomi, i loro effetti, punti di verifica e variazioni/adattamenti</w:t>
      </w:r>
    </w:p>
    <w:p w:rsidR="00DF7B80" w:rsidRDefault="00DF7B80" w:rsidP="00DF7B80">
      <w:pPr>
        <w:numPr>
          <w:ilvl w:val="0"/>
          <w:numId w:val="1"/>
        </w:numPr>
        <w:spacing w:after="120"/>
        <w:ind w:left="357" w:hanging="357"/>
        <w:rPr>
          <w:sz w:val="24"/>
        </w:rPr>
      </w:pPr>
      <w:r>
        <w:rPr>
          <w:sz w:val="24"/>
        </w:rPr>
        <w:t xml:space="preserve">Significato e spiegazione di Meditazione, Mantra e </w:t>
      </w:r>
      <w:proofErr w:type="spellStart"/>
      <w:r>
        <w:rPr>
          <w:sz w:val="24"/>
        </w:rPr>
        <w:t>Shabad</w:t>
      </w:r>
      <w:proofErr w:type="spellEnd"/>
      <w:r>
        <w:rPr>
          <w:sz w:val="24"/>
        </w:rPr>
        <w:t xml:space="preserve"> Guru</w:t>
      </w:r>
    </w:p>
    <w:p w:rsidR="00DF7B80" w:rsidRDefault="00DF7B80" w:rsidP="00DF7B80">
      <w:pPr>
        <w:numPr>
          <w:ilvl w:val="0"/>
          <w:numId w:val="1"/>
        </w:numPr>
        <w:spacing w:after="120"/>
        <w:ind w:left="357" w:hanging="357"/>
        <w:rPr>
          <w:sz w:val="24"/>
        </w:rPr>
      </w:pPr>
      <w:r>
        <w:rPr>
          <w:sz w:val="24"/>
        </w:rPr>
        <w:t xml:space="preserve">I </w:t>
      </w:r>
      <w:proofErr w:type="spellStart"/>
      <w:r>
        <w:rPr>
          <w:sz w:val="24"/>
        </w:rPr>
        <w:t>mantri</w:t>
      </w:r>
      <w:proofErr w:type="spellEnd"/>
      <w:r>
        <w:rPr>
          <w:sz w:val="24"/>
        </w:rPr>
        <w:t xml:space="preserve"> più conosciuti e i loro effetti</w:t>
      </w:r>
    </w:p>
    <w:p w:rsidR="00DF7B80" w:rsidRDefault="00DF7B80" w:rsidP="00DF7B80">
      <w:pPr>
        <w:numPr>
          <w:ilvl w:val="0"/>
          <w:numId w:val="1"/>
        </w:numPr>
        <w:spacing w:after="120"/>
        <w:ind w:left="357" w:hanging="357"/>
        <w:rPr>
          <w:sz w:val="24"/>
        </w:rPr>
      </w:pPr>
      <w:r>
        <w:rPr>
          <w:sz w:val="24"/>
        </w:rPr>
        <w:t>Meditazioni e i punti di concentrazione e gong</w:t>
      </w:r>
    </w:p>
    <w:p w:rsidR="00DF7B80" w:rsidRDefault="00DF7B80" w:rsidP="00DF7B80">
      <w:pPr>
        <w:numPr>
          <w:ilvl w:val="0"/>
          <w:numId w:val="1"/>
        </w:numPr>
        <w:spacing w:after="120"/>
        <w:ind w:left="357" w:hanging="357"/>
        <w:rPr>
          <w:sz w:val="24"/>
        </w:rPr>
      </w:pPr>
      <w:r>
        <w:rPr>
          <w:sz w:val="24"/>
        </w:rPr>
        <w:t>Meditazione e gli effetti 40/90/120</w:t>
      </w:r>
    </w:p>
    <w:p w:rsidR="00DF7B80" w:rsidRDefault="00DF7B80" w:rsidP="00DF7B80">
      <w:pPr>
        <w:numPr>
          <w:ilvl w:val="0"/>
          <w:numId w:val="1"/>
        </w:numPr>
        <w:spacing w:after="120"/>
        <w:ind w:left="357" w:hanging="357"/>
        <w:rPr>
          <w:sz w:val="24"/>
        </w:rPr>
      </w:pPr>
      <w:r>
        <w:rPr>
          <w:sz w:val="24"/>
        </w:rPr>
        <w:t>Rilassamento</w:t>
      </w:r>
    </w:p>
    <w:p w:rsidR="00DF7B80" w:rsidRDefault="00DF7B80" w:rsidP="00DF7B80">
      <w:pPr>
        <w:numPr>
          <w:ilvl w:val="0"/>
          <w:numId w:val="1"/>
        </w:numPr>
        <w:spacing w:after="120"/>
        <w:ind w:left="357" w:hanging="357"/>
        <w:rPr>
          <w:sz w:val="24"/>
        </w:rPr>
      </w:pPr>
      <w:r>
        <w:rPr>
          <w:sz w:val="24"/>
        </w:rPr>
        <w:t>Stile di Vita Yogica</w:t>
      </w:r>
    </w:p>
    <w:p w:rsidR="00DF7B80" w:rsidRDefault="00DF7B80" w:rsidP="00DF7B80">
      <w:pPr>
        <w:numPr>
          <w:ilvl w:val="0"/>
          <w:numId w:val="1"/>
        </w:numPr>
        <w:spacing w:after="120"/>
        <w:ind w:left="357" w:hanging="357"/>
        <w:rPr>
          <w:sz w:val="24"/>
        </w:rPr>
      </w:pPr>
      <w:r>
        <w:rPr>
          <w:sz w:val="24"/>
        </w:rPr>
        <w:t>Come preparare e insegnare una classe di KY</w:t>
      </w:r>
    </w:p>
    <w:p w:rsidR="00DF7B80" w:rsidRDefault="00DF7B80" w:rsidP="00DF7B80">
      <w:pPr>
        <w:numPr>
          <w:ilvl w:val="0"/>
          <w:numId w:val="1"/>
        </w:numPr>
        <w:spacing w:after="120"/>
        <w:ind w:left="357" w:hanging="357"/>
        <w:rPr>
          <w:sz w:val="24"/>
        </w:rPr>
      </w:pPr>
      <w:r>
        <w:rPr>
          <w:sz w:val="24"/>
        </w:rPr>
        <w:t>Precauzioni per i principianti e per le donne</w:t>
      </w:r>
    </w:p>
    <w:p w:rsidR="00DF7B80" w:rsidRDefault="00DF7B80" w:rsidP="00DF7B80">
      <w:pPr>
        <w:spacing w:after="120"/>
        <w:rPr>
          <w:sz w:val="24"/>
        </w:rPr>
      </w:pPr>
    </w:p>
    <w:p w:rsidR="00905BD6" w:rsidRDefault="00905BD6"/>
    <w:sectPr w:rsidR="00905BD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C0CC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F7B80"/>
    <w:rsid w:val="001B6B01"/>
    <w:rsid w:val="002326A7"/>
    <w:rsid w:val="00905BD6"/>
    <w:rsid w:val="00D4144E"/>
    <w:rsid w:val="00D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itolo1">
    <w:name w:val="heading 1"/>
    <w:basedOn w:val="Normale"/>
    <w:next w:val="Normale"/>
    <w:link w:val="Titolo1Carattere"/>
    <w:qFormat/>
    <w:rsid w:val="00DF7B80"/>
    <w:pPr>
      <w:keepNext/>
      <w:jc w:val="center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F7B80"/>
    <w:rPr>
      <w:rFonts w:ascii="Times New Roman" w:eastAsia="Times New Roman" w:hAnsi="Times New Roman" w:cs="Times New Roman"/>
      <w:b/>
      <w:sz w:val="24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2016-12-09T10:31:00Z</dcterms:created>
  <dcterms:modified xsi:type="dcterms:W3CDTF">2016-12-09T10:33:00Z</dcterms:modified>
</cp:coreProperties>
</file>